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D6C7" w14:textId="12083AA4" w:rsidR="0079298A" w:rsidRPr="002D49C6" w:rsidRDefault="0079298A" w:rsidP="002D49C6">
      <w:pPr>
        <w:adjustRightInd w:val="0"/>
        <w:snapToGrid w:val="0"/>
        <w:spacing w:after="0" w:line="360" w:lineRule="auto"/>
        <w:jc w:val="center"/>
        <w:rPr>
          <w:rFonts w:ascii="Times New Roman" w:eastAsia="宋体" w:hAnsi="Times New Roman" w:cs="Times New Roman"/>
          <w:b/>
          <w:color w:val="000000" w:themeColor="text1"/>
          <w:sz w:val="24"/>
          <w:szCs w:val="24"/>
          <w:lang w:eastAsia="zh-CN"/>
        </w:rPr>
      </w:pPr>
      <w:r w:rsidRPr="002D49C6">
        <w:rPr>
          <w:rFonts w:ascii="Times New Roman" w:eastAsia="宋体" w:hAnsi="Times New Roman" w:cs="Times New Roman"/>
          <w:b/>
          <w:color w:val="000000" w:themeColor="text1"/>
          <w:sz w:val="24"/>
          <w:szCs w:val="24"/>
          <w:lang w:eastAsia="zh-CN"/>
        </w:rPr>
        <w:t>202</w:t>
      </w:r>
      <w:r w:rsidR="00BA021A">
        <w:rPr>
          <w:rFonts w:ascii="Times New Roman" w:eastAsia="宋体" w:hAnsi="Times New Roman" w:cs="Times New Roman"/>
          <w:b/>
          <w:color w:val="000000" w:themeColor="text1"/>
          <w:sz w:val="24"/>
          <w:szCs w:val="24"/>
          <w:lang w:eastAsia="zh-CN"/>
        </w:rPr>
        <w:t>3</w:t>
      </w:r>
      <w:r w:rsidRPr="002D49C6">
        <w:rPr>
          <w:rFonts w:ascii="Times New Roman" w:eastAsia="宋体" w:hAnsi="Times New Roman" w:cs="Times New Roman"/>
          <w:b/>
          <w:color w:val="000000" w:themeColor="text1"/>
          <w:sz w:val="24"/>
          <w:szCs w:val="24"/>
          <w:lang w:eastAsia="zh-CN"/>
        </w:rPr>
        <w:t>年</w:t>
      </w:r>
      <w:r w:rsidRPr="002D49C6">
        <w:rPr>
          <w:rFonts w:ascii="Times New Roman" w:eastAsia="宋体" w:hAnsi="Times New Roman" w:cs="Times New Roman" w:hint="eastAsia"/>
          <w:b/>
          <w:color w:val="000000" w:themeColor="text1"/>
          <w:sz w:val="24"/>
          <w:szCs w:val="24"/>
          <w:lang w:eastAsia="zh-CN"/>
        </w:rPr>
        <w:t>度优秀毕业生</w:t>
      </w:r>
      <w:r w:rsidR="002D49C6" w:rsidRPr="002D49C6">
        <w:rPr>
          <w:rFonts w:ascii="Times New Roman" w:eastAsia="宋体" w:hAnsi="Times New Roman" w:cs="Times New Roman" w:hint="eastAsia"/>
          <w:b/>
          <w:color w:val="000000" w:themeColor="text1"/>
          <w:sz w:val="24"/>
          <w:szCs w:val="24"/>
          <w:lang w:eastAsia="zh-CN"/>
        </w:rPr>
        <w:t>“个人成绩”</w:t>
      </w:r>
      <w:r w:rsidRPr="002D49C6">
        <w:rPr>
          <w:rFonts w:ascii="Times New Roman" w:eastAsia="宋体" w:hAnsi="Times New Roman" w:cs="Times New Roman" w:hint="eastAsia"/>
          <w:b/>
          <w:color w:val="000000" w:themeColor="text1"/>
          <w:sz w:val="24"/>
          <w:szCs w:val="24"/>
          <w:lang w:eastAsia="zh-CN"/>
        </w:rPr>
        <w:t>计算方法</w:t>
      </w:r>
    </w:p>
    <w:p w14:paraId="3F0B7A04" w14:textId="5F7310D3" w:rsidR="0079298A" w:rsidRPr="002D49C6" w:rsidRDefault="0079298A" w:rsidP="002D49C6">
      <w:pPr>
        <w:adjustRightInd w:val="0"/>
        <w:snapToGrid w:val="0"/>
        <w:spacing w:after="0" w:line="360" w:lineRule="auto"/>
        <w:jc w:val="center"/>
        <w:rPr>
          <w:rFonts w:ascii="Times New Roman" w:eastAsia="宋体" w:hAnsi="Times New Roman" w:cs="Times New Roman"/>
          <w:b/>
          <w:color w:val="000000" w:themeColor="text1"/>
          <w:sz w:val="24"/>
          <w:szCs w:val="24"/>
          <w:lang w:eastAsia="zh-CN"/>
        </w:rPr>
      </w:pPr>
      <w:r w:rsidRPr="002D49C6">
        <w:rPr>
          <w:rFonts w:ascii="Times New Roman" w:eastAsia="宋体" w:hAnsi="Times New Roman" w:cs="Times New Roman" w:hint="eastAsia"/>
          <w:b/>
          <w:color w:val="000000" w:themeColor="text1"/>
          <w:sz w:val="24"/>
          <w:szCs w:val="24"/>
          <w:lang w:eastAsia="zh-CN"/>
        </w:rPr>
        <w:t>（生态与环境科学学院）</w:t>
      </w:r>
    </w:p>
    <w:p w14:paraId="48F4215A" w14:textId="58B061EB" w:rsidR="00B51CF1" w:rsidRDefault="00B51CF1" w:rsidP="002D49C6">
      <w:pPr>
        <w:adjustRightInd w:val="0"/>
        <w:snapToGrid w:val="0"/>
        <w:spacing w:after="0" w:line="360" w:lineRule="auto"/>
        <w:jc w:val="both"/>
        <w:rPr>
          <w:rFonts w:ascii="Times New Roman" w:eastAsia="宋体" w:hAnsi="Times New Roman" w:cs="Times New Roman"/>
          <w:b/>
          <w:color w:val="000000" w:themeColor="text1"/>
          <w:spacing w:val="2"/>
          <w:sz w:val="24"/>
          <w:szCs w:val="24"/>
          <w:lang w:eastAsia="zh-CN"/>
        </w:rPr>
      </w:pPr>
    </w:p>
    <w:p w14:paraId="01A9679D" w14:textId="03EE379A" w:rsidR="00B51CF1" w:rsidRPr="00FD5109" w:rsidRDefault="002D49C6" w:rsidP="002D49C6">
      <w:pPr>
        <w:adjustRightInd w:val="0"/>
        <w:snapToGrid w:val="0"/>
        <w:spacing w:after="0" w:line="360" w:lineRule="auto"/>
        <w:jc w:val="both"/>
        <w:rPr>
          <w:rFonts w:ascii="Times New Roman" w:eastAsia="宋体" w:hAnsi="Times New Roman" w:cs="Times New Roman"/>
          <w:b/>
          <w:color w:val="000000" w:themeColor="text1"/>
          <w:spacing w:val="2"/>
          <w:sz w:val="28"/>
          <w:szCs w:val="28"/>
          <w:lang w:eastAsia="zh-CN"/>
        </w:rPr>
      </w:pPr>
      <w:r w:rsidRPr="00FD5109">
        <w:rPr>
          <w:rFonts w:ascii="Times New Roman" w:eastAsia="宋体" w:hAnsi="Times New Roman" w:cs="Times New Roman" w:hint="eastAsia"/>
          <w:b/>
          <w:color w:val="000000" w:themeColor="text1"/>
          <w:spacing w:val="2"/>
          <w:sz w:val="28"/>
          <w:szCs w:val="28"/>
          <w:lang w:eastAsia="zh-CN"/>
        </w:rPr>
        <w:t>申请优秀毕业生的</w:t>
      </w:r>
      <w:r w:rsidR="00B51CF1" w:rsidRPr="00FD5109">
        <w:rPr>
          <w:rFonts w:ascii="Times New Roman" w:eastAsia="宋体" w:hAnsi="Times New Roman" w:cs="Times New Roman" w:hint="eastAsia"/>
          <w:b/>
          <w:color w:val="000000" w:themeColor="text1"/>
          <w:spacing w:val="2"/>
          <w:sz w:val="28"/>
          <w:szCs w:val="28"/>
          <w:lang w:eastAsia="zh-CN"/>
        </w:rPr>
        <w:t>“个人成绩”计算方法：</w:t>
      </w:r>
    </w:p>
    <w:p w14:paraId="11E1D18D" w14:textId="3421BAFD" w:rsidR="00AA75ED" w:rsidRPr="002D49C6" w:rsidRDefault="00B51CF1" w:rsidP="002D49C6">
      <w:pPr>
        <w:snapToGrid w:val="0"/>
        <w:spacing w:after="0" w:line="360" w:lineRule="auto"/>
        <w:ind w:firstLineChars="200" w:firstLine="482"/>
        <w:jc w:val="both"/>
        <w:rPr>
          <w:rFonts w:ascii="Times New Roman" w:eastAsia="宋体" w:hAnsi="Times New Roman" w:cs="Times New Roman"/>
          <w:b/>
          <w:color w:val="FF0000"/>
          <w:position w:val="-2"/>
          <w:sz w:val="24"/>
          <w:szCs w:val="24"/>
          <w:lang w:eastAsia="zh-CN"/>
        </w:rPr>
      </w:pPr>
      <w:r w:rsidRPr="002D49C6">
        <w:rPr>
          <w:rFonts w:ascii="Times New Roman" w:eastAsia="宋体" w:hAnsi="Times New Roman" w:cs="Times New Roman" w:hint="eastAsia"/>
          <w:b/>
          <w:color w:val="FF0000"/>
          <w:sz w:val="24"/>
          <w:szCs w:val="24"/>
          <w:lang w:eastAsia="zh-CN"/>
        </w:rPr>
        <w:t>个人成绩</w:t>
      </w:r>
      <w:r w:rsidRPr="002D49C6">
        <w:rPr>
          <w:rFonts w:ascii="Times New Roman" w:eastAsia="宋体" w:hAnsi="Times New Roman" w:cs="Times New Roman" w:hint="eastAsia"/>
          <w:b/>
          <w:color w:val="FF0000"/>
          <w:sz w:val="24"/>
          <w:szCs w:val="24"/>
          <w:lang w:eastAsia="zh-CN"/>
        </w:rPr>
        <w:t>=</w:t>
      </w:r>
      <w:r w:rsidR="00D130CF" w:rsidRPr="002D49C6">
        <w:rPr>
          <w:rFonts w:ascii="Times New Roman" w:eastAsia="宋体" w:hAnsi="Times New Roman" w:cs="Times New Roman"/>
          <w:b/>
          <w:color w:val="FF0000"/>
          <w:sz w:val="24"/>
          <w:szCs w:val="24"/>
          <w:lang w:eastAsia="zh-CN"/>
        </w:rPr>
        <w:t>学术</w:t>
      </w:r>
      <w:r w:rsidR="00B3252F" w:rsidRPr="002D49C6">
        <w:rPr>
          <w:rFonts w:ascii="Times New Roman" w:eastAsia="宋体" w:hAnsi="Times New Roman" w:cs="Times New Roman"/>
          <w:b/>
          <w:color w:val="FF0000"/>
          <w:sz w:val="24"/>
          <w:szCs w:val="24"/>
          <w:lang w:eastAsia="zh-CN"/>
        </w:rPr>
        <w:t>成果（</w:t>
      </w:r>
      <w:r w:rsidR="00C01451" w:rsidRPr="002D49C6">
        <w:rPr>
          <w:rFonts w:ascii="Times New Roman" w:eastAsia="宋体" w:hAnsi="Times New Roman" w:cs="Times New Roman"/>
          <w:b/>
          <w:color w:val="FF0000"/>
          <w:sz w:val="24"/>
          <w:szCs w:val="24"/>
          <w:lang w:eastAsia="zh-CN"/>
        </w:rPr>
        <w:t>A</w:t>
      </w:r>
      <w:r w:rsidR="00B3252F" w:rsidRPr="002D49C6">
        <w:rPr>
          <w:rFonts w:ascii="Times New Roman" w:eastAsia="宋体" w:hAnsi="Times New Roman" w:cs="Times New Roman"/>
          <w:b/>
          <w:color w:val="FF0000"/>
          <w:sz w:val="24"/>
          <w:szCs w:val="24"/>
          <w:lang w:eastAsia="zh-CN"/>
        </w:rPr>
        <w:t>）</w:t>
      </w:r>
      <w:r w:rsidRPr="002D49C6">
        <w:rPr>
          <w:rFonts w:ascii="Times New Roman" w:eastAsia="宋体" w:hAnsi="Times New Roman" w:cs="Times New Roman" w:hint="eastAsia"/>
          <w:b/>
          <w:color w:val="FF0000"/>
          <w:sz w:val="24"/>
          <w:szCs w:val="24"/>
          <w:lang w:eastAsia="zh-CN"/>
        </w:rPr>
        <w:t>积分</w:t>
      </w:r>
      <w:r w:rsidRPr="002D49C6">
        <w:rPr>
          <w:rFonts w:ascii="Times New Roman" w:eastAsia="宋体" w:hAnsi="Times New Roman" w:cs="Times New Roman" w:hint="eastAsia"/>
          <w:b/>
          <w:color w:val="FF0000"/>
          <w:sz w:val="24"/>
          <w:szCs w:val="24"/>
          <w:lang w:eastAsia="zh-CN"/>
        </w:rPr>
        <w:t>+</w:t>
      </w:r>
      <w:r w:rsidR="00B3252F" w:rsidRPr="002D49C6">
        <w:rPr>
          <w:rFonts w:ascii="Times New Roman" w:eastAsia="宋体" w:hAnsi="Times New Roman" w:cs="Times New Roman"/>
          <w:b/>
          <w:color w:val="FF0000"/>
          <w:position w:val="-2"/>
          <w:sz w:val="24"/>
          <w:szCs w:val="24"/>
          <w:lang w:eastAsia="zh-CN"/>
        </w:rPr>
        <w:t>科技</w:t>
      </w:r>
      <w:r w:rsidR="001A39E3" w:rsidRPr="002D49C6">
        <w:rPr>
          <w:rFonts w:ascii="Times New Roman" w:eastAsia="宋体" w:hAnsi="Times New Roman" w:cs="Times New Roman"/>
          <w:b/>
          <w:color w:val="FF0000"/>
          <w:position w:val="-2"/>
          <w:sz w:val="24"/>
          <w:szCs w:val="24"/>
          <w:lang w:eastAsia="zh-CN"/>
        </w:rPr>
        <w:t>作品</w:t>
      </w:r>
      <w:r w:rsidR="00B3252F" w:rsidRPr="002D49C6">
        <w:rPr>
          <w:rFonts w:ascii="Times New Roman" w:eastAsia="宋体" w:hAnsi="Times New Roman" w:cs="Times New Roman"/>
          <w:b/>
          <w:color w:val="FF0000"/>
          <w:position w:val="-2"/>
          <w:sz w:val="24"/>
          <w:szCs w:val="24"/>
          <w:lang w:eastAsia="zh-CN"/>
        </w:rPr>
        <w:t>竞赛（</w:t>
      </w:r>
      <w:r w:rsidR="00C01451" w:rsidRPr="002D49C6">
        <w:rPr>
          <w:rFonts w:ascii="Times New Roman" w:eastAsia="宋体" w:hAnsi="Times New Roman" w:cs="Times New Roman"/>
          <w:b/>
          <w:color w:val="FF0000"/>
          <w:position w:val="-2"/>
          <w:sz w:val="24"/>
          <w:szCs w:val="24"/>
          <w:lang w:eastAsia="zh-CN"/>
        </w:rPr>
        <w:t>B</w:t>
      </w:r>
      <w:r w:rsidR="00B3252F" w:rsidRPr="002D49C6">
        <w:rPr>
          <w:rFonts w:ascii="Times New Roman" w:eastAsia="宋体" w:hAnsi="Times New Roman" w:cs="Times New Roman"/>
          <w:b/>
          <w:color w:val="FF0000"/>
          <w:position w:val="-2"/>
          <w:sz w:val="24"/>
          <w:szCs w:val="24"/>
          <w:lang w:eastAsia="zh-CN"/>
        </w:rPr>
        <w:t>）</w:t>
      </w:r>
      <w:r w:rsidRPr="002D49C6">
        <w:rPr>
          <w:rFonts w:ascii="Times New Roman" w:eastAsia="宋体" w:hAnsi="Times New Roman" w:cs="Times New Roman" w:hint="eastAsia"/>
          <w:b/>
          <w:color w:val="FF0000"/>
          <w:position w:val="-2"/>
          <w:sz w:val="24"/>
          <w:szCs w:val="24"/>
          <w:lang w:eastAsia="zh-CN"/>
        </w:rPr>
        <w:t>积分</w:t>
      </w:r>
      <w:r w:rsidRPr="002D49C6">
        <w:rPr>
          <w:rFonts w:ascii="Times New Roman" w:eastAsia="宋体" w:hAnsi="Times New Roman" w:cs="Times New Roman" w:hint="eastAsia"/>
          <w:b/>
          <w:color w:val="FF0000"/>
          <w:position w:val="-2"/>
          <w:sz w:val="24"/>
          <w:szCs w:val="24"/>
          <w:lang w:eastAsia="zh-CN"/>
        </w:rPr>
        <w:t>+</w:t>
      </w:r>
      <w:r w:rsidR="001A39E3" w:rsidRPr="002D49C6">
        <w:rPr>
          <w:rFonts w:ascii="Times New Roman" w:eastAsia="宋体" w:hAnsi="Times New Roman" w:cs="Times New Roman" w:hint="eastAsia"/>
          <w:b/>
          <w:color w:val="FF0000"/>
          <w:position w:val="-2"/>
          <w:sz w:val="24"/>
          <w:szCs w:val="24"/>
          <w:lang w:eastAsia="zh-CN"/>
        </w:rPr>
        <w:t>社会活动与服务</w:t>
      </w:r>
      <w:r w:rsidR="00B3252F" w:rsidRPr="002D49C6">
        <w:rPr>
          <w:rFonts w:ascii="Times New Roman" w:eastAsia="宋体" w:hAnsi="Times New Roman" w:cs="Times New Roman"/>
          <w:b/>
          <w:color w:val="FF0000"/>
          <w:position w:val="-2"/>
          <w:sz w:val="24"/>
          <w:szCs w:val="24"/>
          <w:lang w:eastAsia="zh-CN"/>
        </w:rPr>
        <w:t>（</w:t>
      </w:r>
      <w:r w:rsidR="00C01451" w:rsidRPr="002D49C6">
        <w:rPr>
          <w:rFonts w:ascii="Times New Roman" w:eastAsia="宋体" w:hAnsi="Times New Roman" w:cs="Times New Roman"/>
          <w:b/>
          <w:color w:val="FF0000"/>
          <w:position w:val="-2"/>
          <w:sz w:val="24"/>
          <w:szCs w:val="24"/>
          <w:lang w:eastAsia="zh-CN"/>
        </w:rPr>
        <w:t>C</w:t>
      </w:r>
      <w:r w:rsidR="00B3252F" w:rsidRPr="002D49C6">
        <w:rPr>
          <w:rFonts w:ascii="Times New Roman" w:eastAsia="宋体" w:hAnsi="Times New Roman" w:cs="Times New Roman"/>
          <w:b/>
          <w:color w:val="FF0000"/>
          <w:position w:val="-2"/>
          <w:sz w:val="24"/>
          <w:szCs w:val="24"/>
          <w:lang w:eastAsia="zh-CN"/>
        </w:rPr>
        <w:t>）</w:t>
      </w:r>
    </w:p>
    <w:p w14:paraId="6D06E303" w14:textId="77777777" w:rsidR="002D49C6" w:rsidRPr="002D49C6" w:rsidRDefault="002D49C6" w:rsidP="002D49C6">
      <w:pPr>
        <w:snapToGrid w:val="0"/>
        <w:spacing w:after="0" w:line="360" w:lineRule="auto"/>
        <w:jc w:val="both"/>
        <w:rPr>
          <w:rFonts w:ascii="Times New Roman" w:eastAsia="宋体" w:hAnsi="Times New Roman" w:cs="Times New Roman"/>
          <w:b/>
          <w:color w:val="000000" w:themeColor="text1"/>
          <w:position w:val="-2"/>
          <w:sz w:val="24"/>
          <w:szCs w:val="24"/>
          <w:lang w:eastAsia="zh-CN"/>
        </w:rPr>
      </w:pPr>
      <w:r w:rsidRPr="002D49C6">
        <w:rPr>
          <w:rFonts w:ascii="Times New Roman" w:eastAsia="宋体" w:hAnsi="Times New Roman" w:cs="Times New Roman" w:hint="eastAsia"/>
          <w:b/>
          <w:color w:val="000000" w:themeColor="text1"/>
          <w:position w:val="-2"/>
          <w:sz w:val="24"/>
          <w:szCs w:val="24"/>
          <w:lang w:eastAsia="zh-CN"/>
        </w:rPr>
        <w:t>说明：</w:t>
      </w:r>
    </w:p>
    <w:p w14:paraId="16AA5DA0" w14:textId="6D04847B" w:rsidR="002D49C6" w:rsidRPr="002D49C6" w:rsidRDefault="002D49C6" w:rsidP="002D49C6">
      <w:pPr>
        <w:snapToGrid w:val="0"/>
        <w:spacing w:after="0" w:line="360" w:lineRule="auto"/>
        <w:ind w:firstLineChars="200" w:firstLine="480"/>
        <w:jc w:val="both"/>
        <w:rPr>
          <w:rFonts w:ascii="Times New Roman" w:eastAsia="宋体" w:hAnsi="Times New Roman" w:cs="Times New Roman"/>
          <w:color w:val="000000" w:themeColor="text1"/>
          <w:sz w:val="24"/>
          <w:szCs w:val="24"/>
          <w:lang w:eastAsia="zh-CN"/>
        </w:rPr>
      </w:pPr>
      <w:r w:rsidRPr="002D49C6">
        <w:rPr>
          <w:rFonts w:ascii="Times New Roman" w:eastAsia="宋体" w:hAnsi="Times New Roman" w:cs="Times New Roman" w:hint="eastAsia"/>
          <w:color w:val="000000" w:themeColor="text1"/>
          <w:position w:val="-2"/>
          <w:sz w:val="24"/>
          <w:szCs w:val="24"/>
          <w:lang w:eastAsia="zh-CN"/>
        </w:rPr>
        <w:t>1</w:t>
      </w:r>
      <w:r w:rsidRPr="002D49C6">
        <w:rPr>
          <w:rFonts w:ascii="Times New Roman" w:eastAsia="宋体" w:hAnsi="Times New Roman" w:cs="Times New Roman" w:hint="eastAsia"/>
          <w:color w:val="000000" w:themeColor="text1"/>
          <w:position w:val="-2"/>
          <w:sz w:val="24"/>
          <w:szCs w:val="24"/>
          <w:lang w:eastAsia="zh-CN"/>
        </w:rPr>
        <w:t>、取得学术成果积分的基本要求是：</w:t>
      </w:r>
      <w:r w:rsidRPr="002D49C6">
        <w:rPr>
          <w:rFonts w:ascii="Times New Roman" w:eastAsia="宋体" w:hAnsi="Times New Roman" w:cs="Times New Roman"/>
          <w:color w:val="000000" w:themeColor="text1"/>
          <w:sz w:val="24"/>
          <w:szCs w:val="24"/>
          <w:lang w:eastAsia="zh-CN"/>
        </w:rPr>
        <w:t>申请学生</w:t>
      </w:r>
      <w:r w:rsidRPr="002D49C6">
        <w:rPr>
          <w:rFonts w:ascii="Times New Roman" w:eastAsia="宋体" w:hAnsi="Times New Roman" w:cs="Times New Roman" w:hint="eastAsia"/>
          <w:color w:val="000000" w:themeColor="text1"/>
          <w:sz w:val="24"/>
          <w:szCs w:val="24"/>
          <w:lang w:eastAsia="zh-CN"/>
        </w:rPr>
        <w:t>在标准学制年限内</w:t>
      </w:r>
      <w:r w:rsidRPr="002D49C6">
        <w:rPr>
          <w:rFonts w:ascii="Times New Roman" w:eastAsia="宋体" w:hAnsi="Times New Roman" w:cs="Times New Roman"/>
          <w:color w:val="000000" w:themeColor="text1"/>
          <w:sz w:val="24"/>
          <w:szCs w:val="24"/>
          <w:lang w:eastAsia="zh-CN"/>
        </w:rPr>
        <w:t>必须有</w:t>
      </w:r>
      <w:r w:rsidRPr="002D49C6">
        <w:rPr>
          <w:rFonts w:ascii="Times New Roman" w:eastAsia="宋体" w:hAnsi="Times New Roman" w:cs="Times New Roman" w:hint="eastAsia"/>
          <w:color w:val="000000" w:themeColor="text1"/>
          <w:sz w:val="24"/>
          <w:szCs w:val="24"/>
          <w:lang w:eastAsia="zh-CN"/>
        </w:rPr>
        <w:t>一定</w:t>
      </w:r>
      <w:r w:rsidRPr="002D49C6">
        <w:rPr>
          <w:rFonts w:ascii="Times New Roman" w:eastAsia="宋体" w:hAnsi="Times New Roman" w:cs="Times New Roman"/>
          <w:color w:val="000000" w:themeColor="text1"/>
          <w:sz w:val="24"/>
          <w:szCs w:val="24"/>
          <w:lang w:eastAsia="zh-CN"/>
        </w:rPr>
        <w:t>的科研成果，即至少有一篇以第一作者（或共同第一作者）身份在</w:t>
      </w:r>
      <w:r w:rsidRPr="002D49C6">
        <w:rPr>
          <w:rFonts w:ascii="Times New Roman" w:eastAsia="宋体" w:hAnsi="Times New Roman" w:cs="Times New Roman" w:hint="eastAsia"/>
          <w:color w:val="000000" w:themeColor="text1"/>
          <w:sz w:val="24"/>
          <w:szCs w:val="24"/>
          <w:lang w:eastAsia="zh-CN"/>
        </w:rPr>
        <w:t>CS</w:t>
      </w:r>
      <w:r w:rsidRPr="002D49C6">
        <w:rPr>
          <w:rFonts w:ascii="Times New Roman" w:eastAsia="宋体" w:hAnsi="Times New Roman" w:cs="Times New Roman"/>
          <w:color w:val="000000" w:themeColor="text1"/>
          <w:sz w:val="24"/>
          <w:szCs w:val="24"/>
          <w:lang w:eastAsia="zh-CN"/>
        </w:rPr>
        <w:t>CD</w:t>
      </w:r>
      <w:r w:rsidRPr="002D49C6">
        <w:rPr>
          <w:rFonts w:ascii="Times New Roman" w:eastAsia="宋体" w:hAnsi="Times New Roman" w:cs="Times New Roman"/>
          <w:color w:val="000000" w:themeColor="text1"/>
          <w:sz w:val="24"/>
          <w:szCs w:val="24"/>
          <w:lang w:eastAsia="zh-CN"/>
        </w:rPr>
        <w:t>刊物</w:t>
      </w:r>
      <w:r w:rsidRPr="002D49C6">
        <w:rPr>
          <w:rFonts w:ascii="Times New Roman" w:eastAsia="宋体" w:hAnsi="Times New Roman" w:cs="Times New Roman" w:hint="eastAsia"/>
          <w:color w:val="000000" w:themeColor="text1"/>
          <w:sz w:val="24"/>
          <w:szCs w:val="24"/>
          <w:lang w:eastAsia="zh-CN"/>
        </w:rPr>
        <w:t>或</w:t>
      </w:r>
      <w:r w:rsidRPr="002D49C6">
        <w:rPr>
          <w:rFonts w:ascii="Times New Roman" w:eastAsia="宋体" w:hAnsi="Times New Roman" w:cs="Times New Roman" w:hint="eastAsia"/>
          <w:color w:val="000000" w:themeColor="text1"/>
          <w:sz w:val="24"/>
          <w:szCs w:val="24"/>
          <w:lang w:eastAsia="zh-CN"/>
        </w:rPr>
        <w:t>SCI/SCIE</w:t>
      </w:r>
      <w:r w:rsidRPr="002D49C6">
        <w:rPr>
          <w:rFonts w:ascii="Times New Roman" w:eastAsia="宋体" w:hAnsi="Times New Roman" w:cs="Times New Roman" w:hint="eastAsia"/>
          <w:color w:val="000000" w:themeColor="text1"/>
          <w:sz w:val="24"/>
          <w:szCs w:val="24"/>
          <w:lang w:eastAsia="zh-CN"/>
        </w:rPr>
        <w:t>收录源</w:t>
      </w:r>
      <w:r w:rsidRPr="002D49C6">
        <w:rPr>
          <w:rFonts w:ascii="Times New Roman" w:eastAsia="宋体" w:hAnsi="Times New Roman" w:cs="Times New Roman"/>
          <w:color w:val="000000" w:themeColor="text1"/>
          <w:sz w:val="24"/>
          <w:szCs w:val="24"/>
          <w:lang w:eastAsia="zh-CN"/>
        </w:rPr>
        <w:t>期刊发表过的论文（已见刊</w:t>
      </w:r>
      <w:r w:rsidRPr="002D49C6">
        <w:rPr>
          <w:rFonts w:ascii="Times New Roman" w:eastAsia="宋体" w:hAnsi="Times New Roman" w:cs="Times New Roman" w:hint="eastAsia"/>
          <w:color w:val="000000" w:themeColor="text1"/>
          <w:sz w:val="24"/>
          <w:szCs w:val="24"/>
          <w:lang w:eastAsia="zh-CN"/>
        </w:rPr>
        <w:t>，</w:t>
      </w:r>
      <w:r w:rsidRPr="002D49C6">
        <w:rPr>
          <w:rFonts w:ascii="Times New Roman" w:eastAsia="宋体" w:hAnsi="Times New Roman" w:cs="Times New Roman"/>
          <w:color w:val="000000" w:themeColor="text1"/>
          <w:sz w:val="24"/>
          <w:szCs w:val="24"/>
          <w:lang w:eastAsia="zh-CN"/>
        </w:rPr>
        <w:t>或已在线发表并有</w:t>
      </w:r>
      <w:r w:rsidRPr="002D49C6">
        <w:rPr>
          <w:rFonts w:ascii="Times New Roman" w:eastAsia="宋体" w:hAnsi="Times New Roman" w:cs="Times New Roman"/>
          <w:color w:val="000000" w:themeColor="text1"/>
          <w:sz w:val="24"/>
          <w:szCs w:val="24"/>
          <w:lang w:eastAsia="zh-CN"/>
        </w:rPr>
        <w:t>DOI</w:t>
      </w:r>
      <w:r w:rsidRPr="002D49C6">
        <w:rPr>
          <w:rFonts w:ascii="Times New Roman" w:eastAsia="宋体" w:hAnsi="Times New Roman" w:cs="Times New Roman"/>
          <w:color w:val="000000" w:themeColor="text1"/>
          <w:sz w:val="24"/>
          <w:szCs w:val="24"/>
          <w:lang w:eastAsia="zh-CN"/>
        </w:rPr>
        <w:t>号）</w:t>
      </w:r>
      <w:r w:rsidRPr="002D49C6">
        <w:rPr>
          <w:rFonts w:ascii="Times New Roman" w:eastAsia="宋体" w:hAnsi="Times New Roman" w:cs="Times New Roman" w:hint="eastAsia"/>
          <w:color w:val="000000" w:themeColor="text1"/>
          <w:sz w:val="24"/>
          <w:szCs w:val="24"/>
          <w:lang w:eastAsia="zh-CN"/>
        </w:rPr>
        <w:t>。</w:t>
      </w:r>
    </w:p>
    <w:p w14:paraId="0D0F5D52" w14:textId="56530DCC" w:rsidR="002D49C6" w:rsidRPr="002D49C6" w:rsidRDefault="002D49C6" w:rsidP="002D49C6">
      <w:pPr>
        <w:snapToGrid w:val="0"/>
        <w:spacing w:after="0" w:line="360" w:lineRule="auto"/>
        <w:ind w:firstLineChars="200" w:firstLine="484"/>
        <w:jc w:val="both"/>
        <w:rPr>
          <w:rFonts w:ascii="Times New Roman" w:eastAsia="宋体" w:hAnsi="Times New Roman" w:cs="Times New Roman"/>
          <w:color w:val="000000" w:themeColor="text1"/>
          <w:position w:val="-2"/>
          <w:sz w:val="24"/>
          <w:szCs w:val="24"/>
          <w:lang w:eastAsia="zh-CN"/>
        </w:rPr>
      </w:pPr>
      <w:r w:rsidRPr="002D49C6">
        <w:rPr>
          <w:rFonts w:ascii="Times New Roman" w:eastAsia="宋体" w:hAnsi="Times New Roman" w:cs="Times New Roman"/>
          <w:color w:val="000000" w:themeColor="text1"/>
          <w:spacing w:val="2"/>
          <w:sz w:val="24"/>
          <w:szCs w:val="24"/>
          <w:lang w:eastAsia="zh-CN"/>
        </w:rPr>
        <w:t>2</w:t>
      </w:r>
      <w:r w:rsidRPr="002D49C6">
        <w:rPr>
          <w:rFonts w:ascii="Times New Roman" w:eastAsia="宋体" w:hAnsi="Times New Roman" w:cs="Times New Roman" w:hint="eastAsia"/>
          <w:color w:val="000000" w:themeColor="text1"/>
          <w:spacing w:val="2"/>
          <w:sz w:val="24"/>
          <w:szCs w:val="24"/>
          <w:lang w:eastAsia="zh-CN"/>
        </w:rPr>
        <w:t>、不满足以上学术成果的要求，但符合申请研究生优秀毕业生的评选条件的学生，是可以申请优秀毕业生的，只是“学术成果（</w:t>
      </w:r>
      <w:r w:rsidRPr="002D49C6">
        <w:rPr>
          <w:rFonts w:ascii="Times New Roman" w:eastAsia="宋体" w:hAnsi="Times New Roman" w:cs="Times New Roman" w:hint="eastAsia"/>
          <w:color w:val="000000" w:themeColor="text1"/>
          <w:spacing w:val="2"/>
          <w:sz w:val="24"/>
          <w:szCs w:val="24"/>
          <w:lang w:eastAsia="zh-CN"/>
        </w:rPr>
        <w:t>A</w:t>
      </w:r>
      <w:r w:rsidRPr="002D49C6">
        <w:rPr>
          <w:rFonts w:ascii="Times New Roman" w:eastAsia="宋体" w:hAnsi="Times New Roman" w:cs="Times New Roman" w:hint="eastAsia"/>
          <w:color w:val="000000" w:themeColor="text1"/>
          <w:spacing w:val="2"/>
          <w:sz w:val="24"/>
          <w:szCs w:val="24"/>
          <w:lang w:eastAsia="zh-CN"/>
        </w:rPr>
        <w:t>）积分”</w:t>
      </w:r>
      <w:r>
        <w:rPr>
          <w:rFonts w:ascii="Times New Roman" w:eastAsia="宋体" w:hAnsi="Times New Roman" w:cs="Times New Roman" w:hint="eastAsia"/>
          <w:color w:val="000000" w:themeColor="text1"/>
          <w:spacing w:val="2"/>
          <w:sz w:val="24"/>
          <w:szCs w:val="24"/>
          <w:lang w:eastAsia="zh-CN"/>
        </w:rPr>
        <w:t>计为</w:t>
      </w:r>
      <w:r>
        <w:rPr>
          <w:rFonts w:ascii="Times New Roman" w:eastAsia="宋体" w:hAnsi="Times New Roman" w:cs="Times New Roman" w:hint="eastAsia"/>
          <w:color w:val="000000" w:themeColor="text1"/>
          <w:spacing w:val="2"/>
          <w:sz w:val="24"/>
          <w:szCs w:val="24"/>
          <w:lang w:eastAsia="zh-CN"/>
        </w:rPr>
        <w:t>0</w:t>
      </w:r>
      <w:r w:rsidRPr="002D49C6">
        <w:rPr>
          <w:rFonts w:ascii="Times New Roman" w:eastAsia="宋体" w:hAnsi="Times New Roman" w:cs="Times New Roman" w:hint="eastAsia"/>
          <w:color w:val="000000" w:themeColor="text1"/>
          <w:spacing w:val="2"/>
          <w:sz w:val="24"/>
          <w:szCs w:val="24"/>
          <w:lang w:eastAsia="zh-CN"/>
        </w:rPr>
        <w:t>分。</w:t>
      </w:r>
    </w:p>
    <w:p w14:paraId="5E68C2C3" w14:textId="77777777" w:rsidR="002D49C6" w:rsidRDefault="002D49C6" w:rsidP="00B3252F">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p>
    <w:p w14:paraId="1F30C419" w14:textId="088B8696" w:rsidR="00B3252F" w:rsidRDefault="00B3252F" w:rsidP="00B3252F">
      <w:pPr>
        <w:spacing w:before="38" w:after="0" w:line="360" w:lineRule="auto"/>
        <w:ind w:firstLineChars="200" w:firstLine="482"/>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学术成果</w:t>
      </w:r>
      <w:r w:rsidR="004C365C" w:rsidRPr="0035217B">
        <w:rPr>
          <w:rFonts w:ascii="Times New Roman" w:eastAsia="宋体" w:hAnsi="Times New Roman" w:cs="Times New Roman"/>
          <w:b/>
          <w:color w:val="000000" w:themeColor="text1"/>
          <w:sz w:val="24"/>
          <w:szCs w:val="24"/>
          <w:lang w:eastAsia="zh-CN"/>
        </w:rPr>
        <w:t>（</w:t>
      </w:r>
      <w:r w:rsidR="004C365C" w:rsidRPr="0035217B">
        <w:rPr>
          <w:rFonts w:ascii="Times New Roman" w:eastAsia="宋体" w:hAnsi="Times New Roman" w:cs="Times New Roman"/>
          <w:b/>
          <w:color w:val="000000" w:themeColor="text1"/>
          <w:sz w:val="24"/>
          <w:szCs w:val="24"/>
          <w:lang w:eastAsia="zh-CN"/>
        </w:rPr>
        <w:t>A</w:t>
      </w:r>
      <w:r w:rsidR="004C365C" w:rsidRPr="0035217B">
        <w:rPr>
          <w:rFonts w:ascii="Times New Roman" w:eastAsia="宋体" w:hAnsi="Times New Roman" w:cs="Times New Roman"/>
          <w:b/>
          <w:color w:val="000000" w:themeColor="text1"/>
          <w:sz w:val="24"/>
          <w:szCs w:val="24"/>
          <w:lang w:eastAsia="zh-CN"/>
        </w:rPr>
        <w:t>）</w:t>
      </w:r>
      <w:r w:rsidRPr="0035217B">
        <w:rPr>
          <w:rFonts w:ascii="Times New Roman" w:eastAsia="宋体" w:hAnsi="Times New Roman" w:cs="Times New Roman"/>
          <w:b/>
          <w:color w:val="000000" w:themeColor="text1"/>
          <w:sz w:val="24"/>
          <w:szCs w:val="24"/>
          <w:lang w:eastAsia="zh-CN"/>
        </w:rPr>
        <w:t>评分</w:t>
      </w:r>
      <w:r w:rsidR="004C365C" w:rsidRPr="0035217B">
        <w:rPr>
          <w:rFonts w:ascii="Times New Roman" w:eastAsia="宋体" w:hAnsi="Times New Roman" w:cs="Times New Roman"/>
          <w:b/>
          <w:color w:val="000000" w:themeColor="text1"/>
          <w:sz w:val="24"/>
          <w:szCs w:val="24"/>
          <w:lang w:eastAsia="zh-CN"/>
        </w:rPr>
        <w:t>项目包括</w:t>
      </w:r>
      <w:r w:rsidR="004C365C" w:rsidRPr="0035217B">
        <w:rPr>
          <w:rFonts w:ascii="Times New Roman" w:eastAsia="宋体" w:hAnsi="Times New Roman" w:cs="Times New Roman"/>
          <w:color w:val="000000" w:themeColor="text1"/>
          <w:sz w:val="24"/>
          <w:szCs w:val="24"/>
          <w:lang w:eastAsia="zh-CN"/>
        </w:rPr>
        <w:t>：</w:t>
      </w:r>
    </w:p>
    <w:tbl>
      <w:tblPr>
        <w:tblStyle w:val="a7"/>
        <w:tblW w:w="0" w:type="auto"/>
        <w:tblLayout w:type="fixed"/>
        <w:tblLook w:val="04A0" w:firstRow="1" w:lastRow="0" w:firstColumn="1" w:lastColumn="0" w:noHBand="0" w:noVBand="1"/>
      </w:tblPr>
      <w:tblGrid>
        <w:gridCol w:w="1116"/>
        <w:gridCol w:w="2565"/>
        <w:gridCol w:w="1134"/>
        <w:gridCol w:w="3685"/>
      </w:tblGrid>
      <w:tr w:rsidR="00992E39" w:rsidRPr="0035217B" w14:paraId="17CFACE4" w14:textId="77777777" w:rsidTr="00C67A68">
        <w:tc>
          <w:tcPr>
            <w:tcW w:w="1116" w:type="dxa"/>
            <w:vAlign w:val="center"/>
          </w:tcPr>
          <w:p w14:paraId="315FA686" w14:textId="77777777" w:rsidR="00992E39" w:rsidRPr="0035217B" w:rsidRDefault="00992E39" w:rsidP="00C67A68">
            <w:pPr>
              <w:spacing w:before="38" w:line="360" w:lineRule="auto"/>
              <w:jc w:val="center"/>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序号（</w:t>
            </w:r>
            <w:proofErr w:type="spellStart"/>
            <w:r w:rsidRPr="0035217B">
              <w:rPr>
                <w:rFonts w:ascii="Times New Roman" w:eastAsia="宋体" w:hAnsi="Times New Roman" w:cs="Times New Roman"/>
                <w:b/>
                <w:i/>
                <w:color w:val="000000" w:themeColor="text1"/>
                <w:sz w:val="24"/>
                <w:szCs w:val="24"/>
                <w:lang w:eastAsia="zh-CN"/>
              </w:rPr>
              <w:t>i</w:t>
            </w:r>
            <w:proofErr w:type="spellEnd"/>
            <w:r w:rsidRPr="0035217B">
              <w:rPr>
                <w:rFonts w:ascii="Times New Roman" w:eastAsia="宋体" w:hAnsi="Times New Roman" w:cs="Times New Roman"/>
                <w:b/>
                <w:color w:val="000000" w:themeColor="text1"/>
                <w:sz w:val="24"/>
                <w:szCs w:val="24"/>
                <w:lang w:eastAsia="zh-CN"/>
              </w:rPr>
              <w:t>）</w:t>
            </w:r>
          </w:p>
        </w:tc>
        <w:tc>
          <w:tcPr>
            <w:tcW w:w="2565" w:type="dxa"/>
            <w:vAlign w:val="center"/>
          </w:tcPr>
          <w:p w14:paraId="3D842EBB" w14:textId="77777777" w:rsidR="00992E39" w:rsidRPr="0035217B" w:rsidRDefault="00992E39" w:rsidP="00C67A68">
            <w:pPr>
              <w:spacing w:before="38" w:line="360" w:lineRule="auto"/>
              <w:jc w:val="center"/>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成果类型</w:t>
            </w:r>
          </w:p>
        </w:tc>
        <w:tc>
          <w:tcPr>
            <w:tcW w:w="1134" w:type="dxa"/>
            <w:vAlign w:val="center"/>
          </w:tcPr>
          <w:p w14:paraId="1301A3CA" w14:textId="77777777" w:rsidR="00992E39" w:rsidRPr="0035217B" w:rsidRDefault="00992E39" w:rsidP="00C67A68">
            <w:pPr>
              <w:spacing w:before="38" w:line="360" w:lineRule="auto"/>
              <w:jc w:val="center"/>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单项分数</w:t>
            </w:r>
            <w:r w:rsidRPr="0035217B">
              <w:rPr>
                <w:rFonts w:ascii="Times New Roman" w:eastAsia="宋体" w:hAnsi="Times New Roman" w:cs="Times New Roman"/>
                <w:b/>
                <w:color w:val="000000" w:themeColor="text1"/>
                <w:sz w:val="24"/>
                <w:szCs w:val="24"/>
                <w:lang w:eastAsia="zh-CN"/>
              </w:rPr>
              <w:t>(A</w:t>
            </w:r>
            <w:r w:rsidRPr="0035217B">
              <w:rPr>
                <w:rFonts w:ascii="Times New Roman" w:eastAsia="宋体" w:hAnsi="Times New Roman" w:cs="Times New Roman"/>
                <w:b/>
                <w:i/>
                <w:color w:val="000000" w:themeColor="text1"/>
                <w:sz w:val="24"/>
                <w:szCs w:val="24"/>
                <w:vertAlign w:val="subscript"/>
                <w:lang w:eastAsia="zh-CN"/>
              </w:rPr>
              <w:t>i</w:t>
            </w:r>
            <w:r w:rsidRPr="0035217B">
              <w:rPr>
                <w:rFonts w:ascii="Times New Roman" w:eastAsia="宋体" w:hAnsi="Times New Roman" w:cs="Times New Roman"/>
                <w:b/>
                <w:color w:val="000000" w:themeColor="text1"/>
                <w:sz w:val="24"/>
                <w:szCs w:val="24"/>
                <w:lang w:eastAsia="zh-CN"/>
              </w:rPr>
              <w:t>)</w:t>
            </w:r>
          </w:p>
        </w:tc>
        <w:tc>
          <w:tcPr>
            <w:tcW w:w="3685" w:type="dxa"/>
            <w:vAlign w:val="center"/>
          </w:tcPr>
          <w:p w14:paraId="40F5266B" w14:textId="77777777" w:rsidR="00992E39" w:rsidRPr="0035217B" w:rsidRDefault="00992E39" w:rsidP="00C67A68">
            <w:pPr>
              <w:spacing w:before="38" w:line="360" w:lineRule="auto"/>
              <w:jc w:val="center"/>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说明</w:t>
            </w:r>
          </w:p>
        </w:tc>
      </w:tr>
      <w:tr w:rsidR="00992E39" w:rsidRPr="0035217B" w14:paraId="53BCE144" w14:textId="77777777" w:rsidTr="00C67A68">
        <w:tc>
          <w:tcPr>
            <w:tcW w:w="1116" w:type="dxa"/>
            <w:vAlign w:val="center"/>
          </w:tcPr>
          <w:p w14:paraId="15286E63"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p>
        </w:tc>
        <w:tc>
          <w:tcPr>
            <w:tcW w:w="2565" w:type="dxa"/>
            <w:vAlign w:val="center"/>
          </w:tcPr>
          <w:p w14:paraId="4B1F9159"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特别</w:t>
            </w:r>
            <w:r w:rsidRPr="0035217B">
              <w:rPr>
                <w:rFonts w:ascii="Times New Roman" w:eastAsia="宋体" w:hAnsi="Times New Roman" w:cs="Times New Roman"/>
                <w:color w:val="000000" w:themeColor="text1"/>
                <w:sz w:val="24"/>
                <w:szCs w:val="24"/>
                <w:lang w:eastAsia="zh-CN"/>
              </w:rPr>
              <w:t>期刊</w:t>
            </w:r>
          </w:p>
        </w:tc>
        <w:tc>
          <w:tcPr>
            <w:tcW w:w="1134" w:type="dxa"/>
            <w:vAlign w:val="center"/>
          </w:tcPr>
          <w:p w14:paraId="1517E4D1"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100</w:t>
            </w:r>
          </w:p>
        </w:tc>
        <w:tc>
          <w:tcPr>
            <w:tcW w:w="3685" w:type="dxa"/>
            <w:vAlign w:val="center"/>
          </w:tcPr>
          <w:p w14:paraId="50B1E577" w14:textId="77777777" w:rsidR="00992E39" w:rsidRPr="0035217B" w:rsidRDefault="00992E39" w:rsidP="00C67A68">
            <w:pPr>
              <w:spacing w:before="38"/>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Nature</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Science</w:t>
            </w:r>
            <w:r w:rsidRPr="0035217B">
              <w:rPr>
                <w:rFonts w:ascii="Times New Roman" w:eastAsia="宋体" w:hAnsi="Times New Roman" w:cs="Times New Roman"/>
                <w:color w:val="000000" w:themeColor="text1"/>
                <w:sz w:val="24"/>
                <w:szCs w:val="24"/>
                <w:lang w:eastAsia="zh-CN"/>
              </w:rPr>
              <w:t>》</w:t>
            </w:r>
            <w:r>
              <w:rPr>
                <w:rFonts w:ascii="Times New Roman" w:eastAsia="宋体" w:hAnsi="Times New Roman" w:cs="Times New Roman" w:hint="eastAsia"/>
                <w:color w:val="000000" w:themeColor="text1"/>
                <w:sz w:val="24"/>
                <w:szCs w:val="24"/>
                <w:lang w:eastAsia="zh-CN"/>
              </w:rPr>
              <w:t>和《</w:t>
            </w:r>
            <w:r>
              <w:rPr>
                <w:rFonts w:ascii="Times New Roman" w:eastAsia="宋体" w:hAnsi="Times New Roman" w:cs="Times New Roman" w:hint="eastAsia"/>
                <w:color w:val="000000" w:themeColor="text1"/>
                <w:sz w:val="24"/>
                <w:szCs w:val="24"/>
                <w:lang w:eastAsia="zh-CN"/>
              </w:rPr>
              <w:t>Cell</w:t>
            </w:r>
            <w:r>
              <w:rPr>
                <w:rFonts w:ascii="Times New Roman" w:eastAsia="宋体" w:hAnsi="Times New Roman" w:cs="Times New Roman" w:hint="eastAsia"/>
                <w:color w:val="000000" w:themeColor="text1"/>
                <w:sz w:val="24"/>
                <w:szCs w:val="24"/>
                <w:lang w:eastAsia="zh-CN"/>
              </w:rPr>
              <w:t>》三</w:t>
            </w:r>
            <w:r w:rsidRPr="0035217B">
              <w:rPr>
                <w:rFonts w:ascii="Times New Roman" w:eastAsia="宋体" w:hAnsi="Times New Roman" w:cs="Times New Roman"/>
                <w:color w:val="000000" w:themeColor="text1"/>
                <w:sz w:val="24"/>
                <w:szCs w:val="24"/>
                <w:lang w:eastAsia="zh-CN"/>
              </w:rPr>
              <w:t>种综合性期刊</w:t>
            </w:r>
          </w:p>
        </w:tc>
      </w:tr>
      <w:tr w:rsidR="00992E39" w:rsidRPr="0035217B" w14:paraId="7C64CC2B" w14:textId="77777777" w:rsidTr="00C67A68">
        <w:tc>
          <w:tcPr>
            <w:tcW w:w="1116" w:type="dxa"/>
            <w:vAlign w:val="center"/>
          </w:tcPr>
          <w:p w14:paraId="101AE225"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2</w:t>
            </w:r>
          </w:p>
        </w:tc>
        <w:tc>
          <w:tcPr>
            <w:tcW w:w="2565" w:type="dxa"/>
            <w:vAlign w:val="center"/>
          </w:tcPr>
          <w:p w14:paraId="72626341"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特别类期刊</w:t>
            </w:r>
          </w:p>
        </w:tc>
        <w:tc>
          <w:tcPr>
            <w:tcW w:w="1134" w:type="dxa"/>
            <w:vAlign w:val="center"/>
          </w:tcPr>
          <w:p w14:paraId="4386AF32"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40</w:t>
            </w:r>
          </w:p>
        </w:tc>
        <w:tc>
          <w:tcPr>
            <w:tcW w:w="3685" w:type="dxa"/>
            <w:vAlign w:val="center"/>
          </w:tcPr>
          <w:p w14:paraId="20FBF14D" w14:textId="77777777" w:rsidR="00992E39" w:rsidRPr="0035217B" w:rsidRDefault="00992E39" w:rsidP="00C67A68">
            <w:pPr>
              <w:spacing w:before="38"/>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Nature</w:t>
            </w:r>
            <w:r w:rsidRPr="0035217B">
              <w:rPr>
                <w:rFonts w:ascii="Times New Roman" w:eastAsia="宋体" w:hAnsi="Times New Roman" w:cs="Times New Roman"/>
                <w:color w:val="000000" w:themeColor="text1"/>
                <w:sz w:val="24"/>
                <w:szCs w:val="24"/>
                <w:lang w:eastAsia="zh-CN"/>
              </w:rPr>
              <w:t>子系列（期刊名称以</w:t>
            </w:r>
            <w:r w:rsidRPr="0035217B">
              <w:rPr>
                <w:rFonts w:ascii="Times New Roman" w:eastAsia="宋体" w:hAnsi="Times New Roman" w:cs="Times New Roman"/>
                <w:color w:val="000000" w:themeColor="text1"/>
                <w:sz w:val="24"/>
                <w:szCs w:val="24"/>
                <w:lang w:eastAsia="zh-CN"/>
              </w:rPr>
              <w:t>Nature</w:t>
            </w:r>
            <w:r w:rsidRPr="0035217B">
              <w:rPr>
                <w:rFonts w:ascii="Times New Roman" w:eastAsia="宋体" w:hAnsi="Times New Roman" w:cs="Times New Roman"/>
                <w:color w:val="000000" w:themeColor="text1"/>
                <w:sz w:val="24"/>
                <w:szCs w:val="24"/>
                <w:lang w:eastAsia="zh-CN"/>
              </w:rPr>
              <w:t>打头）、</w:t>
            </w:r>
            <w:r>
              <w:rPr>
                <w:rFonts w:ascii="Times New Roman" w:eastAsia="宋体" w:hAnsi="Times New Roman" w:cs="Times New Roman" w:hint="eastAsia"/>
                <w:color w:val="000000" w:themeColor="text1"/>
                <w:sz w:val="24"/>
                <w:szCs w:val="24"/>
                <w:lang w:eastAsia="zh-CN"/>
              </w:rPr>
              <w:t>S</w:t>
            </w:r>
            <w:r>
              <w:rPr>
                <w:rFonts w:ascii="Times New Roman" w:eastAsia="宋体" w:hAnsi="Times New Roman" w:cs="Times New Roman"/>
                <w:color w:val="000000" w:themeColor="text1"/>
                <w:sz w:val="24"/>
                <w:szCs w:val="24"/>
                <w:lang w:eastAsia="zh-CN"/>
              </w:rPr>
              <w:t>cience Advances</w:t>
            </w:r>
            <w:r>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PNAS</w:t>
            </w:r>
          </w:p>
        </w:tc>
      </w:tr>
      <w:tr w:rsidR="00992E39" w:rsidRPr="0035217B" w14:paraId="5CFE2885" w14:textId="77777777" w:rsidTr="00C67A68">
        <w:tc>
          <w:tcPr>
            <w:tcW w:w="1116" w:type="dxa"/>
            <w:vAlign w:val="center"/>
          </w:tcPr>
          <w:p w14:paraId="41F98C7A" w14:textId="77777777" w:rsidR="00992E39" w:rsidRPr="006D366D"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3</w:t>
            </w:r>
          </w:p>
        </w:tc>
        <w:tc>
          <w:tcPr>
            <w:tcW w:w="2565" w:type="dxa"/>
            <w:vAlign w:val="center"/>
          </w:tcPr>
          <w:p w14:paraId="1D8EEBBB" w14:textId="77777777" w:rsidR="00992E39" w:rsidRDefault="00992E39" w:rsidP="00C67A68">
            <w:pPr>
              <w:spacing w:before="38"/>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其他一级学科国际顶级期刊</w:t>
            </w:r>
          </w:p>
        </w:tc>
        <w:tc>
          <w:tcPr>
            <w:tcW w:w="1134" w:type="dxa"/>
            <w:vAlign w:val="center"/>
          </w:tcPr>
          <w:p w14:paraId="0EF61C62"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15</w:t>
            </w:r>
          </w:p>
        </w:tc>
        <w:tc>
          <w:tcPr>
            <w:tcW w:w="3685" w:type="dxa"/>
            <w:vAlign w:val="center"/>
          </w:tcPr>
          <w:p w14:paraId="12AB9EF7" w14:textId="77777777" w:rsidR="00992E39" w:rsidRPr="0035217B" w:rsidRDefault="00992E39" w:rsidP="00C67A68">
            <w:pPr>
              <w:spacing w:before="38"/>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生态学、环境科学与工程分别按各自学科目录考虑</w:t>
            </w:r>
          </w:p>
        </w:tc>
      </w:tr>
      <w:tr w:rsidR="00992E39" w:rsidRPr="0035217B" w14:paraId="156761F2" w14:textId="77777777" w:rsidTr="00C67A68">
        <w:tc>
          <w:tcPr>
            <w:tcW w:w="1116" w:type="dxa"/>
            <w:vAlign w:val="center"/>
          </w:tcPr>
          <w:p w14:paraId="1D655866"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4</w:t>
            </w:r>
          </w:p>
        </w:tc>
        <w:tc>
          <w:tcPr>
            <w:tcW w:w="2565" w:type="dxa"/>
            <w:vAlign w:val="center"/>
          </w:tcPr>
          <w:p w14:paraId="53FD11FA"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rPr>
              <w:t>SCI/</w:t>
            </w:r>
            <w:proofErr w:type="gramStart"/>
            <w:r w:rsidRPr="0035217B">
              <w:rPr>
                <w:rFonts w:ascii="Times New Roman" w:eastAsia="宋体" w:hAnsi="Times New Roman" w:cs="Times New Roman"/>
                <w:color w:val="000000" w:themeColor="text1"/>
                <w:sz w:val="24"/>
                <w:szCs w:val="24"/>
              </w:rPr>
              <w:t xml:space="preserve">SCIE  </w:t>
            </w:r>
            <w:proofErr w:type="spellStart"/>
            <w:r w:rsidRPr="0035217B">
              <w:rPr>
                <w:rFonts w:ascii="Times New Roman" w:eastAsia="宋体" w:hAnsi="Times New Roman" w:cs="Times New Roman"/>
                <w:color w:val="000000" w:themeColor="text1"/>
                <w:sz w:val="24"/>
                <w:szCs w:val="24"/>
              </w:rPr>
              <w:t>一区</w:t>
            </w:r>
            <w:proofErr w:type="spellEnd"/>
            <w:proofErr w:type="gramEnd"/>
          </w:p>
        </w:tc>
        <w:tc>
          <w:tcPr>
            <w:tcW w:w="1134" w:type="dxa"/>
            <w:vAlign w:val="center"/>
          </w:tcPr>
          <w:p w14:paraId="2EA78441"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10</w:t>
            </w:r>
          </w:p>
        </w:tc>
        <w:tc>
          <w:tcPr>
            <w:tcW w:w="3685" w:type="dxa"/>
            <w:vAlign w:val="center"/>
          </w:tcPr>
          <w:p w14:paraId="6B8982AF" w14:textId="77777777" w:rsidR="00992E39" w:rsidRPr="0035217B" w:rsidRDefault="00992E39" w:rsidP="00C67A68">
            <w:pPr>
              <w:spacing w:before="38"/>
              <w:rPr>
                <w:rFonts w:ascii="Times New Roman" w:eastAsia="宋体" w:hAnsi="Times New Roman" w:cs="Times New Roman"/>
                <w:color w:val="000000" w:themeColor="text1"/>
                <w:sz w:val="24"/>
                <w:szCs w:val="24"/>
                <w:lang w:eastAsia="zh-CN"/>
              </w:rPr>
            </w:pPr>
          </w:p>
        </w:tc>
      </w:tr>
      <w:tr w:rsidR="00992E39" w:rsidRPr="0035217B" w14:paraId="16F8EBE0" w14:textId="77777777" w:rsidTr="00C67A68">
        <w:tc>
          <w:tcPr>
            <w:tcW w:w="1116" w:type="dxa"/>
            <w:vAlign w:val="center"/>
          </w:tcPr>
          <w:p w14:paraId="3A2549D2"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5</w:t>
            </w:r>
          </w:p>
        </w:tc>
        <w:tc>
          <w:tcPr>
            <w:tcW w:w="2565" w:type="dxa"/>
            <w:vAlign w:val="center"/>
          </w:tcPr>
          <w:p w14:paraId="438DCD03" w14:textId="77777777" w:rsidR="00992E39" w:rsidRPr="0035217B" w:rsidRDefault="00992E39" w:rsidP="00C67A68">
            <w:pPr>
              <w:spacing w:before="38"/>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SCI/</w:t>
            </w:r>
            <w:proofErr w:type="gramStart"/>
            <w:r w:rsidRPr="0035217B">
              <w:rPr>
                <w:rFonts w:ascii="Times New Roman" w:eastAsia="宋体" w:hAnsi="Times New Roman" w:cs="Times New Roman"/>
                <w:color w:val="000000" w:themeColor="text1"/>
                <w:sz w:val="24"/>
                <w:szCs w:val="24"/>
              </w:rPr>
              <w:t xml:space="preserve">SCIE  </w:t>
            </w:r>
            <w:proofErr w:type="spellStart"/>
            <w:r w:rsidRPr="0035217B">
              <w:rPr>
                <w:rFonts w:ascii="Times New Roman" w:eastAsia="宋体" w:hAnsi="Times New Roman" w:cs="Times New Roman"/>
                <w:color w:val="000000" w:themeColor="text1"/>
                <w:sz w:val="24"/>
                <w:szCs w:val="24"/>
              </w:rPr>
              <w:t>二区</w:t>
            </w:r>
            <w:proofErr w:type="spellEnd"/>
            <w:proofErr w:type="gramEnd"/>
          </w:p>
        </w:tc>
        <w:tc>
          <w:tcPr>
            <w:tcW w:w="1134" w:type="dxa"/>
            <w:vAlign w:val="center"/>
          </w:tcPr>
          <w:p w14:paraId="31FED01F"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5</w:t>
            </w:r>
          </w:p>
        </w:tc>
        <w:tc>
          <w:tcPr>
            <w:tcW w:w="3685" w:type="dxa"/>
            <w:vAlign w:val="center"/>
          </w:tcPr>
          <w:p w14:paraId="1782FB8C"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p>
        </w:tc>
      </w:tr>
      <w:tr w:rsidR="00992E39" w:rsidRPr="0035217B" w14:paraId="08447937" w14:textId="77777777" w:rsidTr="00C67A68">
        <w:tc>
          <w:tcPr>
            <w:tcW w:w="1116" w:type="dxa"/>
            <w:vAlign w:val="center"/>
          </w:tcPr>
          <w:p w14:paraId="667DA4D3"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6</w:t>
            </w:r>
          </w:p>
        </w:tc>
        <w:tc>
          <w:tcPr>
            <w:tcW w:w="2565" w:type="dxa"/>
            <w:vAlign w:val="center"/>
          </w:tcPr>
          <w:p w14:paraId="7D29122F" w14:textId="77777777" w:rsidR="00992E39" w:rsidRPr="0035217B" w:rsidRDefault="00992E39" w:rsidP="00C67A68">
            <w:pPr>
              <w:spacing w:before="38"/>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SCI/</w:t>
            </w:r>
            <w:proofErr w:type="gramStart"/>
            <w:r w:rsidRPr="0035217B">
              <w:rPr>
                <w:rFonts w:ascii="Times New Roman" w:eastAsia="宋体" w:hAnsi="Times New Roman" w:cs="Times New Roman"/>
                <w:color w:val="000000" w:themeColor="text1"/>
                <w:sz w:val="24"/>
                <w:szCs w:val="24"/>
              </w:rPr>
              <w:t xml:space="preserve">SCIE  </w:t>
            </w:r>
            <w:proofErr w:type="spellStart"/>
            <w:r w:rsidRPr="0035217B">
              <w:rPr>
                <w:rFonts w:ascii="Times New Roman" w:eastAsia="宋体" w:hAnsi="Times New Roman" w:cs="Times New Roman"/>
                <w:color w:val="000000" w:themeColor="text1"/>
                <w:sz w:val="24"/>
                <w:szCs w:val="24"/>
              </w:rPr>
              <w:t>三区</w:t>
            </w:r>
            <w:proofErr w:type="spellEnd"/>
            <w:proofErr w:type="gramEnd"/>
          </w:p>
        </w:tc>
        <w:tc>
          <w:tcPr>
            <w:tcW w:w="1134" w:type="dxa"/>
            <w:vAlign w:val="center"/>
          </w:tcPr>
          <w:p w14:paraId="2BAB859E"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3</w:t>
            </w:r>
          </w:p>
        </w:tc>
        <w:tc>
          <w:tcPr>
            <w:tcW w:w="3685" w:type="dxa"/>
            <w:vAlign w:val="center"/>
          </w:tcPr>
          <w:p w14:paraId="6E31D1A4"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p>
        </w:tc>
      </w:tr>
      <w:tr w:rsidR="00992E39" w:rsidRPr="0035217B" w14:paraId="2033575A" w14:textId="77777777" w:rsidTr="00C67A68">
        <w:tc>
          <w:tcPr>
            <w:tcW w:w="1116" w:type="dxa"/>
            <w:vAlign w:val="center"/>
          </w:tcPr>
          <w:p w14:paraId="45EAF78A"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7</w:t>
            </w:r>
          </w:p>
        </w:tc>
        <w:tc>
          <w:tcPr>
            <w:tcW w:w="2565" w:type="dxa"/>
            <w:vAlign w:val="center"/>
          </w:tcPr>
          <w:p w14:paraId="62274AB0" w14:textId="77777777" w:rsidR="00992E39" w:rsidRPr="0035217B" w:rsidRDefault="00992E39" w:rsidP="00C67A68">
            <w:pPr>
              <w:spacing w:before="38"/>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SCI/</w:t>
            </w:r>
            <w:proofErr w:type="gramStart"/>
            <w:r w:rsidRPr="0035217B">
              <w:rPr>
                <w:rFonts w:ascii="Times New Roman" w:eastAsia="宋体" w:hAnsi="Times New Roman" w:cs="Times New Roman"/>
                <w:color w:val="000000" w:themeColor="text1"/>
                <w:sz w:val="24"/>
                <w:szCs w:val="24"/>
              </w:rPr>
              <w:t xml:space="preserve">SCIE  </w:t>
            </w:r>
            <w:proofErr w:type="spellStart"/>
            <w:r w:rsidRPr="0035217B">
              <w:rPr>
                <w:rFonts w:ascii="Times New Roman" w:eastAsia="宋体" w:hAnsi="Times New Roman" w:cs="Times New Roman"/>
                <w:color w:val="000000" w:themeColor="text1"/>
                <w:sz w:val="24"/>
                <w:szCs w:val="24"/>
              </w:rPr>
              <w:t>四区</w:t>
            </w:r>
            <w:proofErr w:type="spellEnd"/>
            <w:proofErr w:type="gramEnd"/>
          </w:p>
        </w:tc>
        <w:tc>
          <w:tcPr>
            <w:tcW w:w="1134" w:type="dxa"/>
            <w:vAlign w:val="center"/>
          </w:tcPr>
          <w:p w14:paraId="18692ED0"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2</w:t>
            </w:r>
          </w:p>
        </w:tc>
        <w:tc>
          <w:tcPr>
            <w:tcW w:w="3685" w:type="dxa"/>
            <w:vAlign w:val="center"/>
          </w:tcPr>
          <w:p w14:paraId="1635921E"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p>
        </w:tc>
      </w:tr>
      <w:tr w:rsidR="00992E39" w:rsidRPr="0035217B" w14:paraId="7478B9F5" w14:textId="77777777" w:rsidTr="00C67A68">
        <w:tc>
          <w:tcPr>
            <w:tcW w:w="1116" w:type="dxa"/>
            <w:vAlign w:val="center"/>
          </w:tcPr>
          <w:p w14:paraId="6CAAD1FD"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8</w:t>
            </w:r>
          </w:p>
        </w:tc>
        <w:tc>
          <w:tcPr>
            <w:tcW w:w="2565" w:type="dxa"/>
            <w:vAlign w:val="center"/>
          </w:tcPr>
          <w:p w14:paraId="7046BCE3"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EI</w:t>
            </w:r>
            <w:r w:rsidRPr="0035217B">
              <w:rPr>
                <w:rFonts w:ascii="Times New Roman" w:eastAsia="宋体" w:hAnsi="Times New Roman" w:cs="Times New Roman"/>
                <w:color w:val="000000" w:themeColor="text1"/>
                <w:sz w:val="24"/>
                <w:szCs w:val="24"/>
                <w:lang w:eastAsia="zh-CN"/>
              </w:rPr>
              <w:t>（核心版）期刊</w:t>
            </w:r>
          </w:p>
        </w:tc>
        <w:tc>
          <w:tcPr>
            <w:tcW w:w="1134" w:type="dxa"/>
            <w:vAlign w:val="center"/>
          </w:tcPr>
          <w:p w14:paraId="64C9328B"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p>
        </w:tc>
        <w:tc>
          <w:tcPr>
            <w:tcW w:w="3685" w:type="dxa"/>
            <w:vAlign w:val="center"/>
          </w:tcPr>
          <w:p w14:paraId="15A4F5DC"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p>
        </w:tc>
      </w:tr>
      <w:tr w:rsidR="00992E39" w:rsidRPr="0035217B" w14:paraId="16A1D572" w14:textId="77777777" w:rsidTr="00C67A68">
        <w:tc>
          <w:tcPr>
            <w:tcW w:w="1116" w:type="dxa"/>
            <w:vAlign w:val="center"/>
          </w:tcPr>
          <w:p w14:paraId="5682DF51"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9</w:t>
            </w:r>
          </w:p>
        </w:tc>
        <w:tc>
          <w:tcPr>
            <w:tcW w:w="2565" w:type="dxa"/>
            <w:vAlign w:val="center"/>
          </w:tcPr>
          <w:p w14:paraId="75BE153E"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rPr>
              <w:t>CSCD</w:t>
            </w:r>
          </w:p>
        </w:tc>
        <w:tc>
          <w:tcPr>
            <w:tcW w:w="1134" w:type="dxa"/>
            <w:vAlign w:val="center"/>
          </w:tcPr>
          <w:p w14:paraId="1841DE2B"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p>
        </w:tc>
        <w:tc>
          <w:tcPr>
            <w:tcW w:w="3685" w:type="dxa"/>
            <w:vAlign w:val="center"/>
          </w:tcPr>
          <w:p w14:paraId="31F4C7CD" w14:textId="77777777" w:rsidR="00992E39" w:rsidRPr="0035217B" w:rsidRDefault="00992E39" w:rsidP="00C67A68">
            <w:pPr>
              <w:spacing w:before="38"/>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科技处认定的综合类、生态学和环境学一级学科国内顶级期刊为</w:t>
            </w:r>
            <w:r>
              <w:rPr>
                <w:rFonts w:ascii="Times New Roman" w:eastAsia="宋体" w:hAnsi="Times New Roman" w:cs="Times New Roman" w:hint="eastAsia"/>
                <w:color w:val="000000" w:themeColor="text1"/>
                <w:sz w:val="24"/>
                <w:szCs w:val="24"/>
                <w:lang w:eastAsia="zh-CN"/>
              </w:rPr>
              <w:t>3</w:t>
            </w:r>
            <w:r>
              <w:rPr>
                <w:rFonts w:ascii="Times New Roman" w:eastAsia="宋体" w:hAnsi="Times New Roman" w:cs="Times New Roman" w:hint="eastAsia"/>
                <w:color w:val="000000" w:themeColor="text1"/>
                <w:sz w:val="24"/>
                <w:szCs w:val="24"/>
                <w:lang w:eastAsia="zh-CN"/>
              </w:rPr>
              <w:t>分</w:t>
            </w:r>
          </w:p>
        </w:tc>
      </w:tr>
      <w:tr w:rsidR="00992E39" w:rsidRPr="0035217B" w14:paraId="3A2B26E4" w14:textId="77777777" w:rsidTr="00C67A68">
        <w:tc>
          <w:tcPr>
            <w:tcW w:w="1116" w:type="dxa"/>
            <w:vAlign w:val="center"/>
          </w:tcPr>
          <w:p w14:paraId="59864550"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10</w:t>
            </w:r>
          </w:p>
        </w:tc>
        <w:tc>
          <w:tcPr>
            <w:tcW w:w="2565" w:type="dxa"/>
            <w:vAlign w:val="center"/>
          </w:tcPr>
          <w:p w14:paraId="0F1DF22C"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发明专利</w:t>
            </w:r>
          </w:p>
        </w:tc>
        <w:tc>
          <w:tcPr>
            <w:tcW w:w="1134" w:type="dxa"/>
            <w:vAlign w:val="center"/>
          </w:tcPr>
          <w:p w14:paraId="0AE028E0"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p>
        </w:tc>
        <w:tc>
          <w:tcPr>
            <w:tcW w:w="3685" w:type="dxa"/>
            <w:vAlign w:val="center"/>
          </w:tcPr>
          <w:p w14:paraId="548CD744"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p>
        </w:tc>
      </w:tr>
      <w:tr w:rsidR="00992E39" w:rsidRPr="0035217B" w14:paraId="4D8A7F01" w14:textId="77777777" w:rsidTr="00C67A68">
        <w:tc>
          <w:tcPr>
            <w:tcW w:w="1116" w:type="dxa"/>
            <w:vAlign w:val="center"/>
          </w:tcPr>
          <w:p w14:paraId="247FD4D8"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11</w:t>
            </w:r>
          </w:p>
        </w:tc>
        <w:tc>
          <w:tcPr>
            <w:tcW w:w="2565" w:type="dxa"/>
            <w:vAlign w:val="center"/>
          </w:tcPr>
          <w:p w14:paraId="5715180B"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实用新型专利</w:t>
            </w:r>
          </w:p>
        </w:tc>
        <w:tc>
          <w:tcPr>
            <w:tcW w:w="1134" w:type="dxa"/>
            <w:vAlign w:val="center"/>
          </w:tcPr>
          <w:p w14:paraId="5F4832F7"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0.5</w:t>
            </w:r>
          </w:p>
        </w:tc>
        <w:tc>
          <w:tcPr>
            <w:tcW w:w="3685" w:type="dxa"/>
            <w:vAlign w:val="center"/>
          </w:tcPr>
          <w:p w14:paraId="6FD806D1"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p>
        </w:tc>
      </w:tr>
      <w:tr w:rsidR="00992E39" w:rsidRPr="0035217B" w14:paraId="161CE3F6" w14:textId="77777777" w:rsidTr="00C67A68">
        <w:tc>
          <w:tcPr>
            <w:tcW w:w="1116" w:type="dxa"/>
            <w:vAlign w:val="center"/>
          </w:tcPr>
          <w:p w14:paraId="55372599"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1</w:t>
            </w:r>
            <w:r>
              <w:rPr>
                <w:rFonts w:ascii="Times New Roman" w:eastAsia="宋体" w:hAnsi="Times New Roman" w:cs="Times New Roman"/>
                <w:color w:val="000000" w:themeColor="text1"/>
                <w:sz w:val="24"/>
                <w:szCs w:val="24"/>
                <w:lang w:eastAsia="zh-CN"/>
              </w:rPr>
              <w:t>2</w:t>
            </w:r>
          </w:p>
        </w:tc>
        <w:tc>
          <w:tcPr>
            <w:tcW w:w="2565" w:type="dxa"/>
            <w:vAlign w:val="center"/>
          </w:tcPr>
          <w:p w14:paraId="3FAA4F6D"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软件著作权</w:t>
            </w:r>
          </w:p>
        </w:tc>
        <w:tc>
          <w:tcPr>
            <w:tcW w:w="1134" w:type="dxa"/>
            <w:vAlign w:val="center"/>
          </w:tcPr>
          <w:p w14:paraId="03B5D135"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0.3</w:t>
            </w:r>
          </w:p>
        </w:tc>
        <w:tc>
          <w:tcPr>
            <w:tcW w:w="3685" w:type="dxa"/>
            <w:vAlign w:val="center"/>
          </w:tcPr>
          <w:p w14:paraId="7127921A" w14:textId="77777777" w:rsidR="00992E39" w:rsidRPr="0035217B" w:rsidRDefault="00992E39" w:rsidP="00C67A68">
            <w:pPr>
              <w:spacing w:before="38"/>
              <w:jc w:val="center"/>
              <w:rPr>
                <w:rFonts w:ascii="Times New Roman" w:eastAsia="宋体" w:hAnsi="Times New Roman" w:cs="Times New Roman"/>
                <w:color w:val="000000" w:themeColor="text1"/>
                <w:sz w:val="24"/>
                <w:szCs w:val="24"/>
                <w:lang w:eastAsia="zh-CN"/>
              </w:rPr>
            </w:pPr>
          </w:p>
        </w:tc>
      </w:tr>
    </w:tbl>
    <w:p w14:paraId="6BB6E196" w14:textId="61F92110" w:rsidR="00992E39" w:rsidRDefault="00992E39" w:rsidP="00992E39">
      <w:pPr>
        <w:spacing w:before="38" w:after="0" w:line="360" w:lineRule="auto"/>
        <w:jc w:val="center"/>
        <w:rPr>
          <w:rFonts w:ascii="Times New Roman" w:eastAsia="宋体" w:hAnsi="Times New Roman" w:cs="Times New Roman" w:hint="eastAsia"/>
          <w:color w:val="000000" w:themeColor="text1"/>
          <w:sz w:val="24"/>
          <w:szCs w:val="24"/>
          <w:lang w:eastAsia="zh-CN"/>
        </w:rPr>
      </w:pPr>
    </w:p>
    <w:p w14:paraId="5A893D06" w14:textId="236E919B" w:rsidR="000E5BC1" w:rsidRDefault="00F86AB3" w:rsidP="000E5BC1">
      <w:pPr>
        <w:rPr>
          <w:rFonts w:ascii="Times New Roman" w:eastAsia="宋体" w:hAnsi="Times New Roman" w:cs="Times New Roman"/>
          <w:b/>
          <w:color w:val="000000" w:themeColor="text1"/>
          <w:sz w:val="24"/>
          <w:szCs w:val="24"/>
          <w:lang w:eastAsia="zh-CN"/>
        </w:rPr>
      </w:pPr>
      <w:r w:rsidRPr="00F83DCE">
        <w:rPr>
          <w:rFonts w:ascii="Times New Roman" w:eastAsia="宋体" w:hAnsi="Times New Roman" w:cs="Times New Roman"/>
          <w:b/>
          <w:color w:val="000000" w:themeColor="text1"/>
          <w:sz w:val="24"/>
          <w:szCs w:val="24"/>
          <w:lang w:eastAsia="zh-CN"/>
        </w:rPr>
        <w:lastRenderedPageBreak/>
        <w:t>研究生</w:t>
      </w:r>
      <w:r w:rsidR="009D5D54" w:rsidRPr="00F83DCE">
        <w:rPr>
          <w:rFonts w:ascii="Times New Roman" w:eastAsia="宋体" w:hAnsi="Times New Roman" w:cs="Times New Roman"/>
          <w:b/>
          <w:color w:val="000000" w:themeColor="text1"/>
          <w:sz w:val="24"/>
          <w:szCs w:val="24"/>
          <w:lang w:eastAsia="zh-CN"/>
        </w:rPr>
        <w:t>学术成果总分</w:t>
      </w:r>
      <w:r w:rsidR="000E5BC1" w:rsidRPr="00F83DCE">
        <w:rPr>
          <w:rFonts w:ascii="Times New Roman" w:eastAsia="宋体" w:hAnsi="Times New Roman" w:cs="Times New Roman" w:hint="eastAsia"/>
          <w:b/>
          <w:color w:val="000000" w:themeColor="text1"/>
          <w:sz w:val="24"/>
          <w:szCs w:val="24"/>
          <w:lang w:eastAsia="zh-CN"/>
        </w:rPr>
        <w:t>：</w:t>
      </w:r>
    </w:p>
    <w:p w14:paraId="63D49F6E" w14:textId="6EF51AAC" w:rsidR="00992E39" w:rsidRPr="00F83DCE" w:rsidRDefault="00992E39" w:rsidP="00992E39">
      <w:pPr>
        <w:jc w:val="center"/>
        <w:rPr>
          <w:rFonts w:ascii="Times New Roman" w:eastAsia="宋体" w:hAnsi="Times New Roman" w:cs="Times New Roman" w:hint="eastAsia"/>
          <w:b/>
          <w:color w:val="000000" w:themeColor="text1"/>
          <w:sz w:val="24"/>
          <w:szCs w:val="24"/>
          <w:lang w:eastAsia="zh-CN"/>
        </w:rPr>
      </w:pPr>
      <w:r w:rsidRPr="000E5BC1">
        <w:rPr>
          <w:rFonts w:ascii="Times New Roman" w:eastAsia="宋体" w:hAnsi="Times New Roman" w:cs="Times New Roman"/>
          <w:noProof/>
          <w:color w:val="000000" w:themeColor="text1"/>
          <w:sz w:val="24"/>
          <w:szCs w:val="24"/>
          <w:lang w:eastAsia="zh-CN"/>
        </w:rPr>
        <w:drawing>
          <wp:inline distT="0" distB="0" distL="0" distR="0" wp14:anchorId="4C0D1EE9" wp14:editId="2E67B62C">
            <wp:extent cx="3286125" cy="638175"/>
            <wp:effectExtent l="0" t="0" r="9525" b="9525"/>
            <wp:docPr id="3" name="图片 3" descr="C:\Users\HC\AppData\Local\Temp\16012686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AppData\Local\Temp\160126866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638175"/>
                    </a:xfrm>
                    <a:prstGeom prst="rect">
                      <a:avLst/>
                    </a:prstGeom>
                    <a:noFill/>
                    <a:ln>
                      <a:noFill/>
                    </a:ln>
                  </pic:spPr>
                </pic:pic>
              </a:graphicData>
            </a:graphic>
          </wp:inline>
        </w:drawing>
      </w:r>
    </w:p>
    <w:p w14:paraId="5448A154" w14:textId="753F3156" w:rsidR="00F0681C" w:rsidRPr="0035217B" w:rsidRDefault="00A9036F" w:rsidP="00B3252F">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其中</w:t>
      </w:r>
      <w:proofErr w:type="spellStart"/>
      <w:r w:rsidR="00AB4B09" w:rsidRPr="0035217B">
        <w:rPr>
          <w:rFonts w:ascii="Times New Roman" w:eastAsia="宋体" w:hAnsi="Times New Roman" w:cs="Times New Roman"/>
          <w:i/>
          <w:color w:val="000000" w:themeColor="text1"/>
          <w:sz w:val="24"/>
          <w:szCs w:val="24"/>
          <w:lang w:eastAsia="zh-CN"/>
        </w:rPr>
        <w:t>n</w:t>
      </w:r>
      <w:r w:rsidR="00AB4B09" w:rsidRPr="0035217B">
        <w:rPr>
          <w:rFonts w:ascii="Times New Roman" w:eastAsia="宋体" w:hAnsi="Times New Roman" w:cs="Times New Roman"/>
          <w:i/>
          <w:color w:val="000000" w:themeColor="text1"/>
          <w:sz w:val="24"/>
          <w:szCs w:val="24"/>
          <w:vertAlign w:val="subscript"/>
          <w:lang w:eastAsia="zh-CN"/>
        </w:rPr>
        <w:t>i</w:t>
      </w:r>
      <w:proofErr w:type="spellEnd"/>
      <w:r w:rsidR="00AB4B09" w:rsidRPr="0035217B">
        <w:rPr>
          <w:rFonts w:ascii="Times New Roman" w:eastAsia="宋体" w:hAnsi="Times New Roman" w:cs="Times New Roman"/>
          <w:color w:val="000000" w:themeColor="text1"/>
          <w:sz w:val="24"/>
          <w:szCs w:val="24"/>
          <w:lang w:eastAsia="zh-CN"/>
        </w:rPr>
        <w:t>为第</w:t>
      </w:r>
      <w:proofErr w:type="spellStart"/>
      <w:r w:rsidR="00AB4B09" w:rsidRPr="0035217B">
        <w:rPr>
          <w:rFonts w:ascii="Times New Roman" w:eastAsia="宋体" w:hAnsi="Times New Roman" w:cs="Times New Roman"/>
          <w:i/>
          <w:color w:val="000000" w:themeColor="text1"/>
          <w:sz w:val="24"/>
          <w:szCs w:val="24"/>
          <w:lang w:eastAsia="zh-CN"/>
        </w:rPr>
        <w:t>i</w:t>
      </w:r>
      <w:proofErr w:type="spellEnd"/>
      <w:r w:rsidR="00AB4B09" w:rsidRPr="0035217B">
        <w:rPr>
          <w:rFonts w:ascii="Times New Roman" w:eastAsia="宋体" w:hAnsi="Times New Roman" w:cs="Times New Roman"/>
          <w:color w:val="000000" w:themeColor="text1"/>
          <w:sz w:val="24"/>
          <w:szCs w:val="24"/>
          <w:lang w:eastAsia="zh-CN"/>
        </w:rPr>
        <w:t>类学术成果的数量</w:t>
      </w:r>
      <w:r w:rsidR="00CB1F3A" w:rsidRPr="0035217B">
        <w:rPr>
          <w:rFonts w:ascii="Times New Roman" w:eastAsia="宋体" w:hAnsi="Times New Roman" w:cs="Times New Roman"/>
          <w:color w:val="000000" w:themeColor="text1"/>
          <w:sz w:val="24"/>
          <w:szCs w:val="24"/>
          <w:lang w:eastAsia="zh-CN"/>
        </w:rPr>
        <w:t>，</w:t>
      </w:r>
      <w:r w:rsidR="00CB1F3A" w:rsidRPr="0035217B">
        <w:rPr>
          <w:rFonts w:ascii="Times New Roman" w:eastAsia="宋体" w:hAnsi="Times New Roman" w:cs="Times New Roman"/>
          <w:i/>
          <w:color w:val="000000" w:themeColor="text1"/>
          <w:sz w:val="24"/>
          <w:szCs w:val="24"/>
          <w:lang w:eastAsia="zh-CN"/>
        </w:rPr>
        <w:t>j</w:t>
      </w:r>
      <w:r w:rsidR="00CB1F3A" w:rsidRPr="0035217B">
        <w:rPr>
          <w:rFonts w:ascii="Times New Roman" w:eastAsia="宋体" w:hAnsi="Times New Roman" w:cs="Times New Roman"/>
          <w:color w:val="000000" w:themeColor="text1"/>
          <w:sz w:val="24"/>
          <w:szCs w:val="24"/>
          <w:lang w:eastAsia="zh-CN"/>
        </w:rPr>
        <w:t>为作者（完成人）排序</w:t>
      </w:r>
      <w:r w:rsidR="00AB4B09" w:rsidRPr="0035217B">
        <w:rPr>
          <w:rFonts w:ascii="Times New Roman" w:eastAsia="宋体" w:hAnsi="Times New Roman" w:cs="Times New Roman"/>
          <w:color w:val="000000" w:themeColor="text1"/>
          <w:sz w:val="24"/>
          <w:szCs w:val="24"/>
          <w:lang w:eastAsia="zh-CN"/>
        </w:rPr>
        <w:t>。</w:t>
      </w:r>
    </w:p>
    <w:p w14:paraId="479BE1E7" w14:textId="77777777" w:rsidR="00992E39" w:rsidRPr="0035217B" w:rsidRDefault="00992E39" w:rsidP="00992E39">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注：</w:t>
      </w:r>
    </w:p>
    <w:p w14:paraId="42362D44" w14:textId="77777777" w:rsidR="00992E39" w:rsidRDefault="00992E39" w:rsidP="00992E39">
      <w:pPr>
        <w:pStyle w:val="a9"/>
        <w:numPr>
          <w:ilvl w:val="0"/>
          <w:numId w:val="1"/>
        </w:numPr>
        <w:spacing w:before="38" w:after="0" w:line="360" w:lineRule="auto"/>
        <w:ind w:left="785"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w:t>
      </w:r>
      <w:r w:rsidRPr="0035217B">
        <w:rPr>
          <w:rFonts w:ascii="Times New Roman" w:eastAsia="宋体" w:hAnsi="Times New Roman" w:cs="Times New Roman" w:hint="eastAsia"/>
          <w:color w:val="000000" w:themeColor="text1"/>
          <w:sz w:val="24"/>
          <w:szCs w:val="24"/>
          <w:lang w:eastAsia="zh-CN"/>
        </w:rPr>
        <w:t>本</w:t>
      </w:r>
      <w:r w:rsidRPr="0035217B">
        <w:rPr>
          <w:rFonts w:ascii="Times New Roman" w:eastAsia="宋体" w:hAnsi="Times New Roman" w:cs="Times New Roman"/>
          <w:color w:val="000000" w:themeColor="text1"/>
          <w:sz w:val="24"/>
          <w:szCs w:val="24"/>
          <w:lang w:eastAsia="zh-CN"/>
        </w:rPr>
        <w:t>学院或本学院</w:t>
      </w:r>
      <w:r w:rsidRPr="0035217B">
        <w:rPr>
          <w:rFonts w:ascii="Times New Roman" w:eastAsia="宋体" w:hAnsi="Times New Roman" w:cs="Times New Roman" w:hint="eastAsia"/>
          <w:color w:val="000000" w:themeColor="text1"/>
          <w:sz w:val="24"/>
          <w:szCs w:val="24"/>
          <w:lang w:eastAsia="zh-CN"/>
        </w:rPr>
        <w:t>官方建设</w:t>
      </w:r>
      <w:r w:rsidRPr="0035217B">
        <w:rPr>
          <w:rFonts w:ascii="Times New Roman" w:eastAsia="宋体" w:hAnsi="Times New Roman" w:cs="Times New Roman"/>
          <w:color w:val="000000" w:themeColor="text1"/>
          <w:sz w:val="24"/>
          <w:szCs w:val="24"/>
          <w:lang w:eastAsia="zh-CN"/>
        </w:rPr>
        <w:t>的重点研究基地为第一完成单位的成果</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我校为</w:t>
      </w:r>
      <w:r>
        <w:rPr>
          <w:rFonts w:ascii="Times New Roman" w:eastAsia="宋体" w:hAnsi="Times New Roman" w:cs="Times New Roman" w:hint="eastAsia"/>
          <w:color w:val="000000" w:themeColor="text1"/>
          <w:sz w:val="24"/>
          <w:szCs w:val="24"/>
          <w:lang w:eastAsia="zh-CN"/>
        </w:rPr>
        <w:t>前</w:t>
      </w:r>
      <w:proofErr w:type="gramStart"/>
      <w:r>
        <w:rPr>
          <w:rFonts w:ascii="Times New Roman" w:eastAsia="宋体" w:hAnsi="Times New Roman" w:cs="Times New Roman" w:hint="eastAsia"/>
          <w:color w:val="000000" w:themeColor="text1"/>
          <w:sz w:val="24"/>
          <w:szCs w:val="24"/>
          <w:lang w:eastAsia="zh-CN"/>
        </w:rPr>
        <w:t>五</w:t>
      </w:r>
      <w:r w:rsidRPr="0035217B">
        <w:rPr>
          <w:rFonts w:ascii="Times New Roman" w:eastAsia="宋体" w:hAnsi="Times New Roman" w:cs="Times New Roman"/>
          <w:color w:val="000000" w:themeColor="text1"/>
          <w:sz w:val="24"/>
          <w:szCs w:val="24"/>
          <w:lang w:eastAsia="zh-CN"/>
        </w:rPr>
        <w:t>完成</w:t>
      </w:r>
      <w:proofErr w:type="gramEnd"/>
      <w:r w:rsidRPr="0035217B">
        <w:rPr>
          <w:rFonts w:ascii="Times New Roman" w:eastAsia="宋体" w:hAnsi="Times New Roman" w:cs="Times New Roman"/>
          <w:color w:val="000000" w:themeColor="text1"/>
          <w:sz w:val="24"/>
          <w:szCs w:val="24"/>
          <w:lang w:eastAsia="zh-CN"/>
        </w:rPr>
        <w:t>单位在</w:t>
      </w:r>
      <w:r>
        <w:rPr>
          <w:rFonts w:ascii="Times New Roman" w:eastAsia="宋体" w:hAnsi="Times New Roman" w:cs="Times New Roman" w:hint="eastAsia"/>
          <w:color w:val="000000" w:themeColor="text1"/>
          <w:sz w:val="24"/>
          <w:szCs w:val="24"/>
          <w:lang w:eastAsia="zh-CN"/>
        </w:rPr>
        <w:t>特别</w:t>
      </w:r>
      <w:r w:rsidRPr="0035217B">
        <w:rPr>
          <w:rFonts w:ascii="Times New Roman" w:eastAsia="宋体" w:hAnsi="Times New Roman" w:cs="Times New Roman"/>
          <w:color w:val="000000" w:themeColor="text1"/>
          <w:sz w:val="24"/>
          <w:szCs w:val="24"/>
          <w:lang w:eastAsia="zh-CN"/>
        </w:rPr>
        <w:t>期刊</w:t>
      </w:r>
      <w:r>
        <w:rPr>
          <w:rFonts w:ascii="Times New Roman" w:eastAsia="宋体" w:hAnsi="Times New Roman" w:cs="Times New Roman" w:hint="eastAsia"/>
          <w:color w:val="000000" w:themeColor="text1"/>
          <w:sz w:val="24"/>
          <w:szCs w:val="24"/>
          <w:lang w:eastAsia="zh-CN"/>
        </w:rPr>
        <w:t>和特别类期刊，或为前</w:t>
      </w:r>
      <w:proofErr w:type="gramStart"/>
      <w:r>
        <w:rPr>
          <w:rFonts w:ascii="Times New Roman" w:eastAsia="宋体" w:hAnsi="Times New Roman" w:cs="Times New Roman" w:hint="eastAsia"/>
          <w:color w:val="000000" w:themeColor="text1"/>
          <w:sz w:val="24"/>
          <w:szCs w:val="24"/>
          <w:lang w:eastAsia="zh-CN"/>
        </w:rPr>
        <w:t>三完成</w:t>
      </w:r>
      <w:proofErr w:type="gramEnd"/>
      <w:r>
        <w:rPr>
          <w:rFonts w:ascii="Times New Roman" w:eastAsia="宋体" w:hAnsi="Times New Roman" w:cs="Times New Roman" w:hint="eastAsia"/>
          <w:color w:val="000000" w:themeColor="text1"/>
          <w:sz w:val="24"/>
          <w:szCs w:val="24"/>
          <w:lang w:eastAsia="zh-CN"/>
        </w:rPr>
        <w:t>单位在</w:t>
      </w:r>
      <w:r w:rsidRPr="0035217B">
        <w:rPr>
          <w:rFonts w:ascii="Times New Roman" w:eastAsia="宋体" w:hAnsi="Times New Roman" w:cs="Times New Roman"/>
          <w:color w:val="000000" w:themeColor="text1"/>
          <w:sz w:val="24"/>
          <w:szCs w:val="24"/>
          <w:lang w:eastAsia="zh-CN"/>
        </w:rPr>
        <w:t>一级学科顶级期刊综合版上发表的论文可不受此限制。研究生作为作者</w:t>
      </w:r>
      <w:r w:rsidRPr="0035217B">
        <w:rPr>
          <w:rFonts w:ascii="Times New Roman" w:eastAsia="宋体" w:hAnsi="Times New Roman" w:cs="Times New Roman" w:hint="eastAsia"/>
          <w:color w:val="000000" w:themeColor="text1"/>
          <w:sz w:val="24"/>
          <w:szCs w:val="24"/>
          <w:lang w:eastAsia="zh-CN"/>
        </w:rPr>
        <w:t>时</w:t>
      </w:r>
      <w:r w:rsidRPr="0035217B">
        <w:rPr>
          <w:rFonts w:ascii="Times New Roman" w:eastAsia="宋体" w:hAnsi="Times New Roman" w:cs="Times New Roman"/>
          <w:color w:val="000000" w:themeColor="text1"/>
          <w:sz w:val="24"/>
          <w:szCs w:val="24"/>
          <w:lang w:eastAsia="zh-CN"/>
        </w:rPr>
        <w:t>，其所</w:t>
      </w:r>
      <w:r w:rsidRPr="0035217B">
        <w:rPr>
          <w:rFonts w:ascii="Times New Roman" w:eastAsia="宋体" w:hAnsi="Times New Roman" w:cs="Times New Roman" w:hint="eastAsia"/>
          <w:color w:val="000000" w:themeColor="text1"/>
          <w:sz w:val="24"/>
          <w:szCs w:val="24"/>
          <w:lang w:eastAsia="zh-CN"/>
        </w:rPr>
        <w:t>署</w:t>
      </w:r>
      <w:r w:rsidRPr="0035217B">
        <w:rPr>
          <w:rFonts w:ascii="Times New Roman" w:eastAsia="宋体" w:hAnsi="Times New Roman" w:cs="Times New Roman"/>
          <w:color w:val="000000" w:themeColor="text1"/>
          <w:sz w:val="24"/>
          <w:szCs w:val="24"/>
          <w:lang w:eastAsia="zh-CN"/>
        </w:rPr>
        <w:t>单位必须仅为华东师范大学生态与环境科学学院</w:t>
      </w:r>
      <w:r w:rsidRPr="0035217B">
        <w:rPr>
          <w:rFonts w:ascii="Times New Roman" w:eastAsia="宋体" w:hAnsi="Times New Roman" w:cs="Times New Roman" w:hint="eastAsia"/>
          <w:color w:val="000000" w:themeColor="text1"/>
          <w:sz w:val="24"/>
          <w:szCs w:val="24"/>
          <w:lang w:eastAsia="zh-CN"/>
        </w:rPr>
        <w:t>或</w:t>
      </w:r>
      <w:r w:rsidRPr="0035217B">
        <w:rPr>
          <w:rFonts w:ascii="Times New Roman" w:eastAsia="宋体" w:hAnsi="Times New Roman" w:cs="Times New Roman"/>
          <w:color w:val="000000" w:themeColor="text1"/>
          <w:sz w:val="24"/>
          <w:szCs w:val="24"/>
          <w:lang w:eastAsia="zh-CN"/>
        </w:rPr>
        <w:t>本学院</w:t>
      </w:r>
      <w:r w:rsidRPr="0035217B">
        <w:rPr>
          <w:rFonts w:ascii="Times New Roman" w:eastAsia="宋体" w:hAnsi="Times New Roman" w:cs="Times New Roman" w:hint="eastAsia"/>
          <w:color w:val="000000" w:themeColor="text1"/>
          <w:sz w:val="24"/>
          <w:szCs w:val="24"/>
          <w:lang w:eastAsia="zh-CN"/>
        </w:rPr>
        <w:t>官方建设</w:t>
      </w:r>
      <w:r w:rsidRPr="0035217B">
        <w:rPr>
          <w:rFonts w:ascii="Times New Roman" w:eastAsia="宋体" w:hAnsi="Times New Roman" w:cs="Times New Roman"/>
          <w:color w:val="000000" w:themeColor="text1"/>
          <w:sz w:val="24"/>
          <w:szCs w:val="24"/>
          <w:lang w:eastAsia="zh-CN"/>
        </w:rPr>
        <w:t>的重点研究基地</w:t>
      </w:r>
      <w:r w:rsidRPr="0035217B">
        <w:rPr>
          <w:rFonts w:ascii="Times New Roman" w:eastAsia="宋体" w:hAnsi="Times New Roman" w:cs="Times New Roman" w:hint="eastAsia"/>
          <w:color w:val="000000" w:themeColor="text1"/>
          <w:sz w:val="24"/>
          <w:szCs w:val="24"/>
          <w:lang w:eastAsia="zh-CN"/>
        </w:rPr>
        <w:t>（如：浙江天童森林生态系统国家野外科学观测研究站、上海城市化生态过程与生态恢复重点实验室、</w:t>
      </w:r>
      <w:r w:rsidRPr="00BC06CD">
        <w:rPr>
          <w:rFonts w:ascii="Times New Roman" w:eastAsia="宋体" w:hAnsi="Times New Roman" w:cs="Times New Roman"/>
          <w:color w:val="000000" w:themeColor="text1"/>
          <w:sz w:val="24"/>
          <w:szCs w:val="24"/>
          <w:lang w:eastAsia="zh-CN"/>
        </w:rPr>
        <w:t>上海</w:t>
      </w:r>
      <w:proofErr w:type="gramStart"/>
      <w:r w:rsidRPr="00BC06CD">
        <w:rPr>
          <w:rFonts w:ascii="Times New Roman" w:eastAsia="宋体" w:hAnsi="Times New Roman" w:cs="Times New Roman"/>
          <w:color w:val="000000" w:themeColor="text1"/>
          <w:sz w:val="24"/>
          <w:szCs w:val="24"/>
          <w:lang w:eastAsia="zh-CN"/>
        </w:rPr>
        <w:t>有机固废</w:t>
      </w:r>
      <w:proofErr w:type="gramEnd"/>
      <w:r w:rsidRPr="00BC06CD">
        <w:rPr>
          <w:rFonts w:ascii="Times New Roman" w:eastAsia="宋体" w:hAnsi="Times New Roman" w:cs="Times New Roman"/>
          <w:color w:val="000000" w:themeColor="text1"/>
          <w:sz w:val="24"/>
          <w:szCs w:val="24"/>
          <w:lang w:eastAsia="zh-CN"/>
        </w:rPr>
        <w:t>生物转化工程技术研究中心</w:t>
      </w:r>
      <w:r>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hint="eastAsia"/>
          <w:color w:val="000000" w:themeColor="text1"/>
          <w:sz w:val="24"/>
          <w:szCs w:val="24"/>
          <w:lang w:eastAsia="zh-CN"/>
        </w:rPr>
        <w:t>2</w:t>
      </w:r>
      <w:r w:rsidRPr="0035217B">
        <w:rPr>
          <w:rFonts w:ascii="Times New Roman" w:eastAsia="宋体" w:hAnsi="Times New Roman" w:cs="Times New Roman" w:hint="eastAsia"/>
          <w:color w:val="000000" w:themeColor="text1"/>
          <w:sz w:val="24"/>
          <w:szCs w:val="24"/>
          <w:lang w:eastAsia="zh-CN"/>
        </w:rPr>
        <w:t>个</w:t>
      </w:r>
      <w:r w:rsidRPr="0035217B">
        <w:rPr>
          <w:rFonts w:ascii="Times New Roman" w:eastAsia="宋体" w:hAnsi="Times New Roman" w:cs="Times New Roman" w:hint="eastAsia"/>
          <w:color w:val="000000" w:themeColor="text1"/>
          <w:sz w:val="24"/>
          <w:szCs w:val="24"/>
          <w:lang w:eastAsia="zh-CN"/>
        </w:rPr>
        <w:t>IV</w:t>
      </w:r>
      <w:r w:rsidRPr="0035217B">
        <w:rPr>
          <w:rFonts w:ascii="Times New Roman" w:eastAsia="宋体" w:hAnsi="Times New Roman" w:cs="Times New Roman" w:hint="eastAsia"/>
          <w:color w:val="000000" w:themeColor="text1"/>
          <w:sz w:val="24"/>
          <w:szCs w:val="24"/>
          <w:lang w:eastAsia="zh-CN"/>
        </w:rPr>
        <w:t>类高峰学科基地等，如对认可的署名单位有不清楚之处，可询问评审委员会）；若</w:t>
      </w:r>
      <w:r w:rsidRPr="0035217B">
        <w:rPr>
          <w:rFonts w:ascii="Times New Roman" w:eastAsia="宋体" w:hAnsi="Times New Roman" w:cs="Times New Roman"/>
          <w:color w:val="000000" w:themeColor="text1"/>
          <w:sz w:val="24"/>
          <w:szCs w:val="24"/>
          <w:lang w:eastAsia="zh-CN"/>
        </w:rPr>
        <w:t>研究生</w:t>
      </w:r>
      <w:r w:rsidRPr="0035217B">
        <w:rPr>
          <w:rFonts w:ascii="Times New Roman" w:eastAsia="宋体" w:hAnsi="Times New Roman" w:cs="Times New Roman" w:hint="eastAsia"/>
          <w:color w:val="000000" w:themeColor="text1"/>
          <w:sz w:val="24"/>
          <w:szCs w:val="24"/>
          <w:lang w:eastAsia="zh-CN"/>
        </w:rPr>
        <w:t>作为</w:t>
      </w:r>
      <w:r w:rsidRPr="0035217B">
        <w:rPr>
          <w:rFonts w:ascii="Times New Roman" w:eastAsia="宋体" w:hAnsi="Times New Roman" w:cs="Times New Roman"/>
          <w:color w:val="000000" w:themeColor="text1"/>
          <w:sz w:val="24"/>
          <w:szCs w:val="24"/>
          <w:lang w:eastAsia="zh-CN"/>
        </w:rPr>
        <w:t>作者</w:t>
      </w:r>
      <w:r w:rsidRPr="0035217B">
        <w:rPr>
          <w:rFonts w:ascii="Times New Roman" w:eastAsia="宋体" w:hAnsi="Times New Roman" w:cs="Times New Roman" w:hint="eastAsia"/>
          <w:color w:val="000000" w:themeColor="text1"/>
          <w:sz w:val="24"/>
          <w:szCs w:val="24"/>
          <w:lang w:eastAsia="zh-CN"/>
        </w:rPr>
        <w:t>挂靠</w:t>
      </w:r>
      <w:r w:rsidRPr="0035217B">
        <w:rPr>
          <w:rFonts w:ascii="Times New Roman" w:eastAsia="宋体" w:hAnsi="Times New Roman" w:cs="Times New Roman"/>
          <w:color w:val="000000" w:themeColor="text1"/>
          <w:sz w:val="24"/>
          <w:szCs w:val="24"/>
          <w:lang w:eastAsia="zh-CN"/>
        </w:rPr>
        <w:t>其</w:t>
      </w:r>
      <w:r w:rsidRPr="0035217B">
        <w:rPr>
          <w:rFonts w:ascii="Times New Roman" w:eastAsia="宋体" w:hAnsi="Times New Roman" w:cs="Times New Roman" w:hint="eastAsia"/>
          <w:color w:val="000000" w:themeColor="text1"/>
          <w:sz w:val="24"/>
          <w:szCs w:val="24"/>
          <w:lang w:eastAsia="zh-CN"/>
        </w:rPr>
        <w:t>他</w:t>
      </w:r>
      <w:r w:rsidRPr="0035217B">
        <w:rPr>
          <w:rFonts w:ascii="Times New Roman" w:eastAsia="宋体" w:hAnsi="Times New Roman" w:cs="Times New Roman"/>
          <w:color w:val="000000" w:themeColor="text1"/>
          <w:sz w:val="24"/>
          <w:szCs w:val="24"/>
          <w:lang w:eastAsia="zh-CN"/>
        </w:rPr>
        <w:t>单位，则该成果不能作为评奖成果</w:t>
      </w:r>
      <w:r w:rsidRPr="0035217B">
        <w:rPr>
          <w:rFonts w:ascii="Times New Roman" w:eastAsia="宋体" w:hAnsi="Times New Roman" w:cs="Times New Roman" w:hint="eastAsia"/>
          <w:color w:val="000000" w:themeColor="text1"/>
          <w:sz w:val="24"/>
          <w:szCs w:val="24"/>
          <w:lang w:eastAsia="zh-CN"/>
        </w:rPr>
        <w:t>使用</w:t>
      </w:r>
      <w:r w:rsidRPr="0035217B">
        <w:rPr>
          <w:rFonts w:ascii="Times New Roman" w:eastAsia="宋体" w:hAnsi="Times New Roman" w:cs="Times New Roman"/>
          <w:color w:val="000000" w:themeColor="text1"/>
          <w:sz w:val="24"/>
          <w:szCs w:val="24"/>
          <w:lang w:eastAsia="zh-CN"/>
        </w:rPr>
        <w:t>。</w:t>
      </w:r>
    </w:p>
    <w:p w14:paraId="33735515" w14:textId="77777777" w:rsidR="00992E39" w:rsidRPr="009A431B" w:rsidRDefault="00992E39" w:rsidP="00992E39">
      <w:pPr>
        <w:pStyle w:val="a9"/>
        <w:numPr>
          <w:ilvl w:val="0"/>
          <w:numId w:val="1"/>
        </w:numPr>
        <w:spacing w:before="38" w:after="0" w:line="360" w:lineRule="auto"/>
        <w:ind w:left="785" w:firstLineChars="0"/>
        <w:jc w:val="both"/>
        <w:rPr>
          <w:rFonts w:ascii="Times New Roman" w:eastAsia="宋体" w:hAnsi="Times New Roman" w:cs="Times New Roman"/>
          <w:color w:val="000000" w:themeColor="text1"/>
          <w:sz w:val="24"/>
          <w:szCs w:val="24"/>
          <w:lang w:eastAsia="zh-CN"/>
        </w:rPr>
      </w:pPr>
      <w:r w:rsidRPr="009A431B">
        <w:rPr>
          <w:rFonts w:ascii="Times New Roman" w:eastAsia="宋体" w:hAnsi="Times New Roman" w:cs="Times New Roman"/>
          <w:color w:val="000000" w:themeColor="text1"/>
          <w:sz w:val="24"/>
          <w:szCs w:val="24"/>
          <w:lang w:eastAsia="zh-CN"/>
        </w:rPr>
        <w:t>只计算作者排序前三的成果</w:t>
      </w:r>
      <w:r w:rsidRPr="009A431B">
        <w:rPr>
          <w:rFonts w:ascii="Times New Roman" w:eastAsia="宋体" w:hAnsi="Times New Roman" w:cs="Times New Roman" w:hint="eastAsia"/>
          <w:color w:val="000000" w:themeColor="text1"/>
          <w:sz w:val="24"/>
          <w:szCs w:val="24"/>
          <w:lang w:eastAsia="zh-CN"/>
        </w:rPr>
        <w:t>（含所有作者）</w:t>
      </w:r>
      <w:r w:rsidRPr="009A431B">
        <w:rPr>
          <w:rFonts w:ascii="Times New Roman" w:eastAsia="宋体" w:hAnsi="Times New Roman" w:cs="Times New Roman"/>
          <w:color w:val="000000" w:themeColor="text1"/>
          <w:sz w:val="24"/>
          <w:szCs w:val="24"/>
          <w:lang w:eastAsia="zh-CN"/>
        </w:rPr>
        <w:t>，在</w:t>
      </w:r>
      <w:r>
        <w:rPr>
          <w:rFonts w:ascii="Times New Roman" w:eastAsia="宋体" w:hAnsi="Times New Roman" w:cs="Times New Roman" w:hint="eastAsia"/>
          <w:color w:val="000000" w:themeColor="text1"/>
          <w:sz w:val="24"/>
          <w:szCs w:val="24"/>
          <w:lang w:eastAsia="zh-CN"/>
        </w:rPr>
        <w:t>特别</w:t>
      </w:r>
      <w:r w:rsidRPr="009A431B">
        <w:rPr>
          <w:rFonts w:ascii="Times New Roman" w:eastAsia="宋体" w:hAnsi="Times New Roman" w:cs="Times New Roman"/>
          <w:color w:val="000000" w:themeColor="text1"/>
          <w:sz w:val="24"/>
          <w:szCs w:val="24"/>
          <w:lang w:eastAsia="zh-CN"/>
        </w:rPr>
        <w:t>期刊</w:t>
      </w:r>
      <w:r>
        <w:rPr>
          <w:rFonts w:ascii="Times New Roman" w:eastAsia="宋体" w:hAnsi="Times New Roman" w:cs="Times New Roman" w:hint="eastAsia"/>
          <w:color w:val="000000" w:themeColor="text1"/>
          <w:sz w:val="24"/>
          <w:szCs w:val="24"/>
          <w:lang w:eastAsia="zh-CN"/>
        </w:rPr>
        <w:t>和特别类期刊</w:t>
      </w:r>
      <w:r w:rsidRPr="009A431B">
        <w:rPr>
          <w:rFonts w:ascii="Times New Roman" w:eastAsia="宋体" w:hAnsi="Times New Roman" w:cs="Times New Roman"/>
          <w:color w:val="000000" w:themeColor="text1"/>
          <w:sz w:val="24"/>
          <w:szCs w:val="24"/>
          <w:lang w:eastAsia="zh-CN"/>
        </w:rPr>
        <w:t>发表的论文可不受此限制。</w:t>
      </w:r>
      <w:r w:rsidRPr="00593D07">
        <w:rPr>
          <w:rFonts w:ascii="Times New Roman" w:eastAsia="宋体" w:hAnsi="Times New Roman" w:cs="Times New Roman"/>
          <w:color w:val="000000" w:themeColor="text1"/>
          <w:sz w:val="24"/>
          <w:szCs w:val="24"/>
          <w:lang w:eastAsia="zh-CN"/>
        </w:rPr>
        <w:t>发表在</w:t>
      </w:r>
      <w:r>
        <w:rPr>
          <w:rFonts w:ascii="Times New Roman" w:eastAsia="宋体" w:hAnsi="Times New Roman" w:cs="Times New Roman" w:hint="eastAsia"/>
          <w:color w:val="000000" w:themeColor="text1"/>
          <w:sz w:val="24"/>
          <w:szCs w:val="24"/>
          <w:lang w:eastAsia="zh-CN"/>
        </w:rPr>
        <w:t>特别</w:t>
      </w:r>
      <w:r w:rsidRPr="00593D07">
        <w:rPr>
          <w:rFonts w:ascii="Times New Roman" w:eastAsia="宋体" w:hAnsi="Times New Roman" w:cs="Times New Roman"/>
          <w:color w:val="000000" w:themeColor="text1"/>
          <w:sz w:val="24"/>
          <w:szCs w:val="24"/>
          <w:lang w:eastAsia="zh-CN"/>
        </w:rPr>
        <w:t>期刊</w:t>
      </w:r>
      <w:r>
        <w:rPr>
          <w:rFonts w:ascii="Times New Roman" w:eastAsia="宋体" w:hAnsi="Times New Roman" w:cs="Times New Roman" w:hint="eastAsia"/>
          <w:color w:val="000000" w:themeColor="text1"/>
          <w:sz w:val="24"/>
          <w:szCs w:val="24"/>
          <w:lang w:eastAsia="zh-CN"/>
        </w:rPr>
        <w:t>和特别类期刊</w:t>
      </w:r>
      <w:r w:rsidRPr="00593D07">
        <w:rPr>
          <w:rFonts w:ascii="Times New Roman" w:eastAsia="宋体" w:hAnsi="Times New Roman" w:cs="Times New Roman"/>
          <w:color w:val="000000" w:themeColor="text1"/>
          <w:sz w:val="24"/>
          <w:szCs w:val="24"/>
          <w:lang w:eastAsia="zh-CN"/>
        </w:rPr>
        <w:t>排名前五位的作者，</w:t>
      </w:r>
      <w:r w:rsidRPr="00593D07">
        <w:rPr>
          <w:rFonts w:ascii="Times New Roman" w:eastAsia="宋体" w:hAnsi="Times New Roman" w:cs="Times New Roman" w:hint="eastAsia"/>
          <w:color w:val="000000" w:themeColor="text1"/>
          <w:sz w:val="24"/>
          <w:szCs w:val="24"/>
          <w:lang w:eastAsia="zh-CN"/>
        </w:rPr>
        <w:t>按作者排名</w:t>
      </w:r>
      <m:oMath>
        <m:f>
          <m:fPr>
            <m:type m:val="lin"/>
            <m:ctrlPr>
              <w:rPr>
                <w:rFonts w:ascii="Cambria Math" w:hAnsi="Cambria Math"/>
                <w:i/>
              </w:rPr>
            </m:ctrlPr>
          </m:fPr>
          <m:num>
            <m:r>
              <w:rPr>
                <w:rFonts w:ascii="Cambria Math" w:hAnsi="Cambria Math"/>
                <w:lang w:eastAsia="zh-CN"/>
              </w:rPr>
              <m:t>1</m:t>
            </m:r>
          </m:num>
          <m:den>
            <m:r>
              <w:rPr>
                <w:rFonts w:ascii="Cambria Math" w:hAnsi="Cambria Math"/>
                <w:lang w:eastAsia="zh-CN"/>
              </w:rPr>
              <m:t>(5∙</m:t>
            </m:r>
            <m:sSup>
              <m:sSupPr>
                <m:ctrlPr>
                  <w:rPr>
                    <w:rFonts w:ascii="Cambria Math" w:hAnsi="Cambria Math"/>
                    <w:i/>
                  </w:rPr>
                </m:ctrlPr>
              </m:sSupPr>
              <m:e>
                <m:r>
                  <w:rPr>
                    <w:rFonts w:ascii="Cambria Math" w:hAnsi="Cambria Math"/>
                    <w:lang w:eastAsia="zh-CN"/>
                  </w:rPr>
                  <m:t>2</m:t>
                </m:r>
              </m:e>
              <m:sup>
                <m:r>
                  <w:rPr>
                    <w:rFonts w:ascii="Cambria Math" w:hAnsi="Cambria Math"/>
                    <w:lang w:eastAsia="zh-CN"/>
                  </w:rPr>
                  <m:t>j-3</m:t>
                </m:r>
              </m:sup>
            </m:sSup>
            <m:r>
              <w:rPr>
                <w:rFonts w:ascii="Cambria Math" w:hAnsi="Cambria Math"/>
                <w:lang w:eastAsia="zh-CN"/>
              </w:rPr>
              <m:t>)</m:t>
            </m:r>
          </m:den>
        </m:f>
      </m:oMath>
      <w:r w:rsidRPr="00593D07">
        <w:rPr>
          <w:rFonts w:ascii="Times New Roman" w:eastAsia="宋体" w:hAnsi="Times New Roman" w:cs="Times New Roman" w:hint="eastAsia"/>
          <w:color w:val="000000" w:themeColor="text1"/>
          <w:sz w:val="24"/>
          <w:szCs w:val="24"/>
          <w:lang w:eastAsia="zh-CN"/>
        </w:rPr>
        <w:t>（</w:t>
      </w:r>
      <w:r w:rsidRPr="00593D07">
        <w:rPr>
          <w:rFonts w:ascii="Times New Roman" w:eastAsia="宋体" w:hAnsi="Times New Roman" w:cs="Times New Roman"/>
          <w:i/>
          <w:color w:val="000000" w:themeColor="text1"/>
          <w:sz w:val="24"/>
          <w:szCs w:val="24"/>
          <w:lang w:eastAsia="zh-CN"/>
        </w:rPr>
        <w:t>j</w:t>
      </w:r>
      <w:r w:rsidRPr="00593D07">
        <w:rPr>
          <w:rFonts w:ascii="Times New Roman" w:eastAsia="宋体" w:hAnsi="Times New Roman" w:cs="Times New Roman" w:hint="eastAsia"/>
          <w:color w:val="000000" w:themeColor="text1"/>
          <w:sz w:val="24"/>
          <w:szCs w:val="24"/>
          <w:lang w:eastAsia="zh-CN"/>
        </w:rPr>
        <w:t>为一作外其他作者排序）</w:t>
      </w:r>
      <w:r w:rsidRPr="00593D07">
        <w:rPr>
          <w:rFonts w:ascii="Times New Roman" w:eastAsia="宋体" w:hAnsi="Times New Roman" w:cs="Times New Roman"/>
          <w:color w:val="000000" w:themeColor="text1"/>
          <w:sz w:val="24"/>
          <w:szCs w:val="24"/>
          <w:lang w:eastAsia="zh-CN"/>
        </w:rPr>
        <w:t>折算系数计分，排名五位后则均计</w:t>
      </w:r>
      <w:r w:rsidRPr="00593D07">
        <w:rPr>
          <w:rFonts w:ascii="Times New Roman" w:eastAsia="宋体" w:hAnsi="Times New Roman" w:cs="Times New Roman"/>
          <w:color w:val="000000" w:themeColor="text1"/>
          <w:sz w:val="24"/>
          <w:szCs w:val="24"/>
          <w:lang w:eastAsia="zh-CN"/>
        </w:rPr>
        <w:t>4</w:t>
      </w:r>
      <w:r w:rsidRPr="00593D07">
        <w:rPr>
          <w:rFonts w:ascii="Times New Roman" w:hAnsi="Times New Roman" w:cs="Times New Roman"/>
          <w:color w:val="000000" w:themeColor="text1"/>
          <w:lang w:eastAsia="zh-CN"/>
        </w:rPr>
        <w:t>分。</w:t>
      </w:r>
      <w:r w:rsidRPr="009A431B">
        <w:rPr>
          <w:rFonts w:ascii="Times New Roman" w:eastAsia="楷体" w:hAnsi="Times New Roman" w:cs="Times New Roman"/>
          <w:color w:val="000000" w:themeColor="text1"/>
          <w:sz w:val="24"/>
          <w:szCs w:val="24"/>
          <w:lang w:eastAsia="zh-CN"/>
        </w:rPr>
        <w:t>例如，在</w:t>
      </w:r>
      <w:r w:rsidRPr="006410B8">
        <w:rPr>
          <w:rFonts w:ascii="Times New Roman" w:eastAsia="楷体" w:hAnsi="Times New Roman" w:cs="Times New Roman" w:hint="eastAsia"/>
          <w:color w:val="000000" w:themeColor="text1"/>
          <w:sz w:val="24"/>
          <w:szCs w:val="24"/>
          <w:lang w:eastAsia="zh-CN"/>
        </w:rPr>
        <w:t>特别</w:t>
      </w:r>
      <w:r w:rsidRPr="009A431B">
        <w:rPr>
          <w:rFonts w:ascii="Times New Roman" w:eastAsia="楷体" w:hAnsi="Times New Roman" w:cs="Times New Roman"/>
          <w:color w:val="000000" w:themeColor="text1"/>
          <w:sz w:val="24"/>
          <w:szCs w:val="24"/>
          <w:lang w:eastAsia="zh-CN"/>
        </w:rPr>
        <w:t>期刊上发表论文，第一作者</w:t>
      </w:r>
      <w:r w:rsidRPr="009A431B">
        <w:rPr>
          <w:rFonts w:ascii="Times New Roman" w:eastAsia="楷体" w:hAnsi="Times New Roman" w:cs="Times New Roman" w:hint="eastAsia"/>
          <w:color w:val="000000" w:themeColor="text1"/>
          <w:sz w:val="24"/>
          <w:szCs w:val="24"/>
          <w:lang w:eastAsia="zh-CN"/>
        </w:rPr>
        <w:t>计</w:t>
      </w:r>
      <w:r w:rsidRPr="009A431B">
        <w:rPr>
          <w:rFonts w:ascii="Times New Roman" w:eastAsia="楷体" w:hAnsi="Times New Roman" w:cs="Times New Roman"/>
          <w:color w:val="000000" w:themeColor="text1"/>
          <w:sz w:val="24"/>
          <w:szCs w:val="24"/>
          <w:lang w:eastAsia="zh-CN"/>
        </w:rPr>
        <w:t>100</w:t>
      </w:r>
      <w:r w:rsidRPr="009A431B">
        <w:rPr>
          <w:rFonts w:ascii="Times New Roman" w:eastAsia="楷体" w:hAnsi="Times New Roman" w:cs="Times New Roman"/>
          <w:color w:val="000000" w:themeColor="text1"/>
          <w:sz w:val="24"/>
          <w:szCs w:val="24"/>
          <w:lang w:eastAsia="zh-CN"/>
        </w:rPr>
        <w:t>分</w:t>
      </w:r>
      <w:r w:rsidRPr="009A431B">
        <w:rPr>
          <w:rFonts w:ascii="Times New Roman" w:eastAsia="楷体" w:hAnsi="Times New Roman" w:cs="Times New Roman" w:hint="eastAsia"/>
          <w:color w:val="000000" w:themeColor="text1"/>
          <w:sz w:val="24"/>
          <w:szCs w:val="24"/>
          <w:lang w:eastAsia="zh-CN"/>
        </w:rPr>
        <w:t>，</w:t>
      </w:r>
      <w:r w:rsidRPr="009A431B">
        <w:rPr>
          <w:rFonts w:ascii="Times New Roman" w:eastAsia="楷体" w:hAnsi="Times New Roman" w:cs="Times New Roman"/>
          <w:color w:val="000000" w:themeColor="text1"/>
          <w:sz w:val="24"/>
          <w:szCs w:val="24"/>
          <w:lang w:eastAsia="zh-CN"/>
        </w:rPr>
        <w:t>第二作者</w:t>
      </w:r>
      <w:r w:rsidRPr="009A431B">
        <w:rPr>
          <w:rFonts w:ascii="Times New Roman" w:eastAsia="楷体" w:hAnsi="Times New Roman" w:cs="Times New Roman" w:hint="eastAsia"/>
          <w:color w:val="000000" w:themeColor="text1"/>
          <w:sz w:val="24"/>
          <w:szCs w:val="24"/>
          <w:lang w:eastAsia="zh-CN"/>
        </w:rPr>
        <w:t>计</w:t>
      </w:r>
      <w:r w:rsidRPr="009A431B">
        <w:rPr>
          <w:rFonts w:ascii="Times New Roman" w:eastAsia="楷体" w:hAnsi="Times New Roman" w:cs="Times New Roman"/>
          <w:color w:val="000000" w:themeColor="text1"/>
          <w:sz w:val="24"/>
          <w:szCs w:val="24"/>
          <w:lang w:eastAsia="zh-CN"/>
        </w:rPr>
        <w:t>40</w:t>
      </w:r>
      <w:r w:rsidRPr="009A431B">
        <w:rPr>
          <w:rFonts w:ascii="Times New Roman" w:eastAsia="楷体" w:hAnsi="Times New Roman" w:cs="Times New Roman" w:hint="eastAsia"/>
          <w:color w:val="000000" w:themeColor="text1"/>
          <w:sz w:val="24"/>
          <w:szCs w:val="24"/>
          <w:lang w:eastAsia="zh-CN"/>
        </w:rPr>
        <w:t>分，第三作者计</w:t>
      </w:r>
      <w:r w:rsidRPr="009A431B">
        <w:rPr>
          <w:rFonts w:ascii="Times New Roman" w:eastAsia="楷体" w:hAnsi="Times New Roman" w:cs="Times New Roman"/>
          <w:color w:val="000000" w:themeColor="text1"/>
          <w:sz w:val="24"/>
          <w:szCs w:val="24"/>
          <w:lang w:eastAsia="zh-CN"/>
        </w:rPr>
        <w:t>20</w:t>
      </w:r>
      <w:r w:rsidRPr="009A431B">
        <w:rPr>
          <w:rFonts w:ascii="Times New Roman" w:eastAsia="楷体" w:hAnsi="Times New Roman" w:cs="Times New Roman" w:hint="eastAsia"/>
          <w:color w:val="000000" w:themeColor="text1"/>
          <w:sz w:val="24"/>
          <w:szCs w:val="24"/>
          <w:lang w:eastAsia="zh-CN"/>
        </w:rPr>
        <w:t>分，第四作者计</w:t>
      </w:r>
      <w:r w:rsidRPr="009A431B">
        <w:rPr>
          <w:rFonts w:ascii="Times New Roman" w:eastAsia="楷体" w:hAnsi="Times New Roman" w:cs="Times New Roman"/>
          <w:color w:val="000000" w:themeColor="text1"/>
          <w:sz w:val="24"/>
          <w:szCs w:val="24"/>
          <w:lang w:eastAsia="zh-CN"/>
        </w:rPr>
        <w:t>10</w:t>
      </w:r>
      <w:r w:rsidRPr="009A431B">
        <w:rPr>
          <w:rFonts w:ascii="Times New Roman" w:eastAsia="楷体" w:hAnsi="Times New Roman" w:cs="Times New Roman" w:hint="eastAsia"/>
          <w:color w:val="000000" w:themeColor="text1"/>
          <w:sz w:val="24"/>
          <w:szCs w:val="24"/>
          <w:lang w:eastAsia="zh-CN"/>
        </w:rPr>
        <w:t>分，第五作者计</w:t>
      </w:r>
      <w:r w:rsidRPr="009A431B">
        <w:rPr>
          <w:rFonts w:ascii="Times New Roman" w:eastAsia="楷体" w:hAnsi="Times New Roman" w:cs="Times New Roman"/>
          <w:color w:val="000000" w:themeColor="text1"/>
          <w:sz w:val="24"/>
          <w:szCs w:val="24"/>
          <w:lang w:eastAsia="zh-CN"/>
        </w:rPr>
        <w:t>5</w:t>
      </w:r>
      <w:r w:rsidRPr="009A431B">
        <w:rPr>
          <w:rFonts w:ascii="Times New Roman" w:eastAsia="楷体" w:hAnsi="Times New Roman" w:cs="Times New Roman" w:hint="eastAsia"/>
          <w:color w:val="000000" w:themeColor="text1"/>
          <w:sz w:val="24"/>
          <w:szCs w:val="24"/>
          <w:lang w:eastAsia="zh-CN"/>
        </w:rPr>
        <w:t>分，第六及以后作者计</w:t>
      </w:r>
      <w:r w:rsidRPr="009A431B">
        <w:rPr>
          <w:rFonts w:ascii="Times New Roman" w:eastAsia="楷体" w:hAnsi="Times New Roman" w:cs="Times New Roman"/>
          <w:color w:val="000000" w:themeColor="text1"/>
          <w:sz w:val="24"/>
          <w:szCs w:val="24"/>
          <w:lang w:eastAsia="zh-CN"/>
        </w:rPr>
        <w:t>4</w:t>
      </w:r>
      <w:r w:rsidRPr="009A431B">
        <w:rPr>
          <w:rFonts w:ascii="Times New Roman" w:eastAsia="楷体" w:hAnsi="Times New Roman" w:cs="Times New Roman" w:hint="eastAsia"/>
          <w:color w:val="000000" w:themeColor="text1"/>
          <w:sz w:val="24"/>
          <w:szCs w:val="24"/>
          <w:lang w:eastAsia="zh-CN"/>
        </w:rPr>
        <w:t>分。</w:t>
      </w:r>
    </w:p>
    <w:p w14:paraId="6A93D620" w14:textId="77777777" w:rsidR="00992E39" w:rsidRPr="0035217B" w:rsidRDefault="00992E39" w:rsidP="00992E39">
      <w:pPr>
        <w:pStyle w:val="a9"/>
        <w:numPr>
          <w:ilvl w:val="0"/>
          <w:numId w:val="1"/>
        </w:numPr>
        <w:spacing w:before="38" w:after="0" w:line="360" w:lineRule="auto"/>
        <w:ind w:left="785"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同一成果若属于不同类别，只按照最高得分计算一次。</w:t>
      </w:r>
    </w:p>
    <w:p w14:paraId="448A7F1D" w14:textId="77777777" w:rsidR="00992E39" w:rsidRPr="00626D0F" w:rsidRDefault="00992E39" w:rsidP="00992E39">
      <w:pPr>
        <w:pStyle w:val="a9"/>
        <w:numPr>
          <w:ilvl w:val="0"/>
          <w:numId w:val="1"/>
        </w:numPr>
        <w:spacing w:before="38" w:after="0" w:line="360" w:lineRule="auto"/>
        <w:ind w:left="785" w:firstLineChars="0"/>
        <w:jc w:val="both"/>
        <w:rPr>
          <w:rFonts w:ascii="Times New Roman" w:eastAsia="楷体" w:hAnsi="Times New Roman" w:cs="Times New Roman"/>
          <w:color w:val="000000" w:themeColor="text1"/>
          <w:sz w:val="24"/>
          <w:szCs w:val="24"/>
          <w:lang w:eastAsia="zh-CN"/>
        </w:rPr>
      </w:pPr>
      <w:r w:rsidRPr="00626D0F">
        <w:rPr>
          <w:rFonts w:ascii="Times New Roman" w:eastAsia="宋体" w:hAnsi="Times New Roman" w:cs="Times New Roman"/>
          <w:color w:val="000000" w:themeColor="text1"/>
          <w:sz w:val="24"/>
          <w:szCs w:val="24"/>
          <w:lang w:eastAsia="zh-CN"/>
        </w:rPr>
        <w:t>SCI</w:t>
      </w:r>
      <w:r w:rsidRPr="00626D0F">
        <w:rPr>
          <w:rFonts w:ascii="Times New Roman" w:eastAsia="宋体" w:hAnsi="Times New Roman" w:cs="Times New Roman"/>
          <w:color w:val="000000" w:themeColor="text1"/>
          <w:sz w:val="24"/>
          <w:szCs w:val="24"/>
          <w:lang w:eastAsia="zh-CN"/>
        </w:rPr>
        <w:t>分区以中科院分区查询系统</w:t>
      </w:r>
      <w:r w:rsidRPr="00626D0F">
        <w:fldChar w:fldCharType="begin"/>
      </w:r>
      <w:r w:rsidRPr="00626D0F">
        <w:rPr>
          <w:color w:val="000000" w:themeColor="text1"/>
        </w:rPr>
        <w:instrText xml:space="preserve"> HYPERLINK "http://www.fenqubiao.com/" </w:instrText>
      </w:r>
      <w:r w:rsidRPr="00626D0F">
        <w:fldChar w:fldCharType="separate"/>
      </w:r>
      <w:r w:rsidRPr="00626D0F">
        <w:rPr>
          <w:rStyle w:val="af1"/>
          <w:rFonts w:ascii="Times New Roman" w:eastAsia="宋体" w:hAnsi="Times New Roman" w:cs="Times New Roman"/>
          <w:color w:val="000000" w:themeColor="text1"/>
          <w:sz w:val="24"/>
          <w:szCs w:val="24"/>
          <w:lang w:eastAsia="zh-CN"/>
        </w:rPr>
        <w:t>http://www.fenqubiao.com/</w:t>
      </w:r>
      <w:r w:rsidRPr="00626D0F">
        <w:rPr>
          <w:rStyle w:val="af1"/>
          <w:rFonts w:ascii="Times New Roman" w:eastAsia="宋体" w:hAnsi="Times New Roman" w:cs="Times New Roman"/>
          <w:color w:val="000000" w:themeColor="text1"/>
          <w:sz w:val="24"/>
          <w:szCs w:val="24"/>
          <w:lang w:eastAsia="zh-CN"/>
        </w:rPr>
        <w:fldChar w:fldCharType="end"/>
      </w:r>
      <w:r w:rsidRPr="00626D0F">
        <w:rPr>
          <w:rFonts w:ascii="Times New Roman" w:eastAsia="宋体" w:hAnsi="Times New Roman" w:cs="Times New Roman"/>
          <w:color w:val="000000" w:themeColor="text1"/>
          <w:sz w:val="24"/>
          <w:szCs w:val="24"/>
          <w:lang w:eastAsia="zh-CN"/>
        </w:rPr>
        <w:t>（用户名：</w:t>
      </w:r>
      <w:r w:rsidRPr="00626D0F">
        <w:rPr>
          <w:rFonts w:ascii="Times New Roman" w:eastAsia="宋体" w:hAnsi="Times New Roman" w:cs="Times New Roman"/>
          <w:color w:val="000000" w:themeColor="text1"/>
          <w:sz w:val="24"/>
          <w:szCs w:val="24"/>
          <w:lang w:eastAsia="zh-CN"/>
        </w:rPr>
        <w:t>ecnu123</w:t>
      </w:r>
      <w:r w:rsidRPr="00626D0F">
        <w:rPr>
          <w:rFonts w:ascii="Times New Roman" w:eastAsia="宋体" w:hAnsi="Times New Roman" w:cs="Times New Roman"/>
          <w:color w:val="000000" w:themeColor="text1"/>
          <w:sz w:val="24"/>
          <w:szCs w:val="24"/>
          <w:lang w:eastAsia="zh-CN"/>
        </w:rPr>
        <w:t>、密码：</w:t>
      </w:r>
      <w:r w:rsidRPr="00626D0F">
        <w:rPr>
          <w:rFonts w:ascii="Times New Roman" w:eastAsia="宋体" w:hAnsi="Times New Roman" w:cs="Times New Roman"/>
          <w:color w:val="000000" w:themeColor="text1"/>
          <w:sz w:val="24"/>
          <w:szCs w:val="24"/>
          <w:lang w:eastAsia="zh-CN"/>
        </w:rPr>
        <w:t>ecnu123</w:t>
      </w:r>
      <w:r w:rsidRPr="00626D0F">
        <w:rPr>
          <w:rFonts w:ascii="Times New Roman" w:eastAsia="宋体" w:hAnsi="Times New Roman" w:cs="Times New Roman"/>
          <w:color w:val="000000" w:themeColor="text1"/>
          <w:sz w:val="24"/>
          <w:szCs w:val="24"/>
          <w:lang w:eastAsia="zh-CN"/>
        </w:rPr>
        <w:t>）查询结果为准。查询时</w:t>
      </w:r>
      <w:r w:rsidRPr="00626D0F">
        <w:rPr>
          <w:rFonts w:ascii="Times New Roman" w:eastAsia="宋体" w:hAnsi="Times New Roman" w:cs="Times New Roman" w:hint="eastAsia"/>
          <w:color w:val="000000" w:themeColor="text1"/>
          <w:sz w:val="24"/>
          <w:szCs w:val="24"/>
          <w:lang w:eastAsia="zh-CN"/>
        </w:rPr>
        <w:t>分区</w:t>
      </w:r>
      <w:r w:rsidRPr="00626D0F">
        <w:rPr>
          <w:rFonts w:ascii="Times New Roman" w:eastAsia="宋体" w:hAnsi="Times New Roman" w:cs="Times New Roman"/>
          <w:color w:val="000000" w:themeColor="text1"/>
          <w:sz w:val="24"/>
          <w:szCs w:val="24"/>
          <w:lang w:eastAsia="zh-CN"/>
        </w:rPr>
        <w:t>以文章</w:t>
      </w:r>
      <w:r w:rsidRPr="00626D0F">
        <w:rPr>
          <w:rFonts w:ascii="Times New Roman" w:eastAsia="宋体" w:hAnsi="Times New Roman" w:cs="Times New Roman" w:hint="eastAsia"/>
          <w:color w:val="000000" w:themeColor="text1"/>
          <w:sz w:val="24"/>
          <w:szCs w:val="24"/>
          <w:lang w:eastAsia="zh-CN"/>
        </w:rPr>
        <w:t>评奖</w:t>
      </w:r>
      <w:r w:rsidRPr="00626D0F">
        <w:rPr>
          <w:rFonts w:ascii="Times New Roman" w:eastAsia="宋体" w:hAnsi="Times New Roman" w:cs="Times New Roman"/>
          <w:color w:val="000000" w:themeColor="text1"/>
          <w:sz w:val="24"/>
          <w:szCs w:val="24"/>
          <w:lang w:eastAsia="zh-CN"/>
        </w:rPr>
        <w:t>当年期刊所属大</w:t>
      </w:r>
      <w:r w:rsidRPr="00626D0F">
        <w:rPr>
          <w:rFonts w:ascii="Times New Roman" w:eastAsia="宋体" w:hAnsi="Times New Roman" w:cs="Times New Roman" w:hint="eastAsia"/>
          <w:color w:val="000000" w:themeColor="text1"/>
          <w:sz w:val="24"/>
          <w:szCs w:val="24"/>
          <w:lang w:eastAsia="zh-CN"/>
        </w:rPr>
        <w:t>类</w:t>
      </w:r>
      <w:r w:rsidRPr="00626D0F">
        <w:rPr>
          <w:rFonts w:ascii="Times New Roman" w:eastAsia="宋体" w:hAnsi="Times New Roman" w:cs="Times New Roman"/>
          <w:color w:val="000000" w:themeColor="text1"/>
          <w:sz w:val="24"/>
          <w:szCs w:val="24"/>
          <w:lang w:eastAsia="zh-CN"/>
        </w:rPr>
        <w:t>为准，</w:t>
      </w:r>
      <w:r w:rsidRPr="00626D0F">
        <w:rPr>
          <w:rFonts w:ascii="Times New Roman" w:eastAsia="宋体" w:hAnsi="Times New Roman" w:cs="Times New Roman" w:hint="eastAsia"/>
          <w:color w:val="000000" w:themeColor="text1"/>
          <w:sz w:val="24"/>
          <w:szCs w:val="24"/>
          <w:lang w:eastAsia="zh-CN"/>
        </w:rPr>
        <w:t>若</w:t>
      </w:r>
      <w:r w:rsidRPr="00626D0F">
        <w:rPr>
          <w:rFonts w:ascii="Times New Roman" w:eastAsia="宋体" w:hAnsi="Times New Roman" w:cs="Times New Roman"/>
          <w:color w:val="000000" w:themeColor="text1"/>
          <w:sz w:val="24"/>
          <w:szCs w:val="24"/>
          <w:lang w:eastAsia="zh-CN"/>
        </w:rPr>
        <w:t>期刊</w:t>
      </w:r>
      <w:r w:rsidRPr="00626D0F">
        <w:rPr>
          <w:rFonts w:ascii="Times New Roman" w:eastAsia="宋体" w:hAnsi="Times New Roman" w:cs="Times New Roman" w:hint="eastAsia"/>
          <w:color w:val="000000" w:themeColor="text1"/>
          <w:sz w:val="24"/>
          <w:szCs w:val="24"/>
          <w:lang w:eastAsia="zh-CN"/>
        </w:rPr>
        <w:t>不</w:t>
      </w:r>
      <w:r w:rsidRPr="00626D0F">
        <w:rPr>
          <w:rFonts w:ascii="Times New Roman" w:eastAsia="宋体" w:hAnsi="Times New Roman" w:cs="Times New Roman"/>
          <w:color w:val="000000" w:themeColor="text1"/>
          <w:sz w:val="24"/>
          <w:szCs w:val="24"/>
          <w:lang w:eastAsia="zh-CN"/>
        </w:rPr>
        <w:t>属于</w:t>
      </w:r>
      <w:r w:rsidRPr="00626D0F">
        <w:rPr>
          <w:rFonts w:ascii="Times New Roman" w:eastAsia="宋体" w:hAnsi="Times New Roman" w:cs="Times New Roman" w:hint="eastAsia"/>
          <w:color w:val="000000" w:themeColor="text1"/>
          <w:sz w:val="24"/>
          <w:szCs w:val="24"/>
          <w:lang w:eastAsia="zh-CN"/>
        </w:rPr>
        <w:t>“生态学”、“环境科学”或“环境工程”小类以及综合性期刊</w:t>
      </w:r>
      <w:r>
        <w:rPr>
          <w:rFonts w:ascii="Times New Roman" w:eastAsia="宋体" w:hAnsi="Times New Roman" w:cs="Times New Roman" w:hint="eastAsia"/>
          <w:color w:val="000000" w:themeColor="text1"/>
          <w:sz w:val="24"/>
          <w:szCs w:val="24"/>
          <w:lang w:eastAsia="zh-CN"/>
        </w:rPr>
        <w:t>【</w:t>
      </w:r>
      <w:r w:rsidRPr="00626D0F">
        <w:rPr>
          <w:rFonts w:ascii="Times New Roman" w:eastAsia="宋体" w:hAnsi="Times New Roman" w:cs="Times New Roman" w:hint="eastAsia"/>
          <w:color w:val="000000" w:themeColor="text1"/>
          <w:sz w:val="24"/>
          <w:szCs w:val="24"/>
          <w:lang w:eastAsia="zh-CN"/>
        </w:rPr>
        <w:t>说明：这里仅指中国科学系列、科学通报、国家科学评论</w:t>
      </w:r>
      <w:r w:rsidRPr="00626D0F">
        <w:rPr>
          <w:rFonts w:ascii="Times New Roman" w:eastAsia="宋体" w:hAnsi="Times New Roman" w:cs="Times New Roman" w:hint="eastAsia"/>
          <w:color w:val="000000" w:themeColor="text1"/>
          <w:sz w:val="24"/>
          <w:szCs w:val="24"/>
          <w:lang w:eastAsia="zh-CN"/>
        </w:rPr>
        <w:t>(National</w:t>
      </w:r>
      <w:r w:rsidRPr="00626D0F">
        <w:rPr>
          <w:rFonts w:ascii="Times New Roman" w:eastAsia="宋体" w:hAnsi="Times New Roman" w:cs="Times New Roman"/>
          <w:color w:val="000000" w:themeColor="text1"/>
          <w:sz w:val="24"/>
          <w:szCs w:val="24"/>
          <w:lang w:eastAsia="zh-CN"/>
        </w:rPr>
        <w:t xml:space="preserve"> Science Review)</w:t>
      </w:r>
      <w:r>
        <w:rPr>
          <w:rFonts w:ascii="Times New Roman" w:eastAsia="宋体" w:hAnsi="Times New Roman" w:cs="Times New Roman" w:hint="eastAsia"/>
          <w:color w:val="000000" w:themeColor="text1"/>
          <w:sz w:val="24"/>
          <w:szCs w:val="24"/>
          <w:lang w:eastAsia="zh-CN"/>
        </w:rPr>
        <w:t>】</w:t>
      </w:r>
      <w:r w:rsidRPr="00626D0F">
        <w:rPr>
          <w:rFonts w:ascii="Times New Roman" w:eastAsia="宋体" w:hAnsi="Times New Roman" w:cs="Times New Roman"/>
          <w:color w:val="000000" w:themeColor="text1"/>
          <w:sz w:val="24"/>
          <w:szCs w:val="24"/>
          <w:lang w:eastAsia="zh-CN"/>
        </w:rPr>
        <w:t>，则单项分数按</w:t>
      </w:r>
      <w:r w:rsidRPr="00626D0F">
        <w:rPr>
          <w:rFonts w:ascii="Times New Roman" w:eastAsia="宋体" w:hAnsi="Times New Roman" w:cs="Times New Roman"/>
          <w:color w:val="000000" w:themeColor="text1"/>
          <w:sz w:val="24"/>
          <w:szCs w:val="24"/>
          <w:lang w:eastAsia="zh-CN"/>
        </w:rPr>
        <w:t>50%</w:t>
      </w:r>
      <w:r w:rsidRPr="00626D0F">
        <w:rPr>
          <w:rFonts w:ascii="Times New Roman" w:eastAsia="宋体" w:hAnsi="Times New Roman" w:cs="Times New Roman"/>
          <w:color w:val="000000" w:themeColor="text1"/>
          <w:sz w:val="24"/>
          <w:szCs w:val="24"/>
          <w:lang w:eastAsia="zh-CN"/>
        </w:rPr>
        <w:t>计分。</w:t>
      </w:r>
      <w:r w:rsidRPr="00626D0F">
        <w:rPr>
          <w:rFonts w:ascii="Times New Roman" w:eastAsia="楷体" w:hAnsi="Times New Roman" w:cs="Times New Roman"/>
          <w:color w:val="000000" w:themeColor="text1"/>
          <w:sz w:val="24"/>
          <w:szCs w:val="24"/>
          <w:lang w:eastAsia="zh-CN"/>
        </w:rPr>
        <w:t>例如：发表一篇</w:t>
      </w:r>
      <w:r w:rsidRPr="00626D0F">
        <w:rPr>
          <w:rFonts w:ascii="Times New Roman" w:eastAsia="楷体" w:hAnsi="Times New Roman" w:cs="Times New Roman"/>
          <w:color w:val="000000" w:themeColor="text1"/>
          <w:sz w:val="24"/>
          <w:szCs w:val="24"/>
          <w:lang w:eastAsia="zh-CN"/>
        </w:rPr>
        <w:t>SCI</w:t>
      </w:r>
      <w:r w:rsidRPr="00626D0F">
        <w:rPr>
          <w:rFonts w:ascii="Times New Roman" w:eastAsia="楷体" w:hAnsi="Times New Roman" w:cs="Times New Roman"/>
          <w:color w:val="000000" w:themeColor="text1"/>
          <w:sz w:val="24"/>
          <w:szCs w:val="24"/>
          <w:lang w:eastAsia="zh-CN"/>
        </w:rPr>
        <w:t>一区论文</w:t>
      </w:r>
      <w:r w:rsidRPr="00626D0F">
        <w:rPr>
          <w:rFonts w:ascii="Times New Roman" w:eastAsia="楷体" w:hAnsi="Times New Roman" w:cs="Times New Roman" w:hint="eastAsia"/>
          <w:color w:val="000000" w:themeColor="text1"/>
          <w:sz w:val="24"/>
          <w:szCs w:val="24"/>
          <w:lang w:eastAsia="zh-CN"/>
        </w:rPr>
        <w:t>（大类）</w:t>
      </w:r>
      <w:r w:rsidRPr="00626D0F">
        <w:rPr>
          <w:rFonts w:ascii="Times New Roman" w:eastAsia="楷体" w:hAnsi="Times New Roman" w:cs="Times New Roman"/>
          <w:color w:val="000000" w:themeColor="text1"/>
          <w:sz w:val="24"/>
          <w:szCs w:val="24"/>
          <w:lang w:eastAsia="zh-CN"/>
        </w:rPr>
        <w:t>，期刊</w:t>
      </w:r>
      <w:r w:rsidRPr="00626D0F">
        <w:rPr>
          <w:rFonts w:ascii="Times New Roman" w:eastAsia="楷体" w:hAnsi="Times New Roman" w:cs="Times New Roman" w:hint="eastAsia"/>
          <w:color w:val="000000" w:themeColor="text1"/>
          <w:sz w:val="24"/>
          <w:szCs w:val="24"/>
          <w:lang w:eastAsia="zh-CN"/>
        </w:rPr>
        <w:t>不属于“生态学”、“环境科学”或“环境工程”小类以及综合性期刊，</w:t>
      </w:r>
      <w:r w:rsidRPr="00626D0F">
        <w:rPr>
          <w:rFonts w:ascii="Times New Roman" w:eastAsia="楷体" w:hAnsi="Times New Roman" w:cs="Times New Roman"/>
          <w:color w:val="000000" w:themeColor="text1"/>
          <w:sz w:val="24"/>
          <w:szCs w:val="24"/>
          <w:lang w:eastAsia="zh-CN"/>
        </w:rPr>
        <w:t>则第一作者</w:t>
      </w:r>
      <w:r w:rsidRPr="00626D0F">
        <w:rPr>
          <w:rFonts w:ascii="Times New Roman" w:eastAsia="楷体" w:hAnsi="Times New Roman" w:cs="Times New Roman" w:hint="eastAsia"/>
          <w:color w:val="000000" w:themeColor="text1"/>
          <w:sz w:val="24"/>
          <w:szCs w:val="24"/>
          <w:lang w:eastAsia="zh-CN"/>
        </w:rPr>
        <w:t>计</w:t>
      </w:r>
      <w:r w:rsidRPr="00626D0F">
        <w:rPr>
          <w:rFonts w:ascii="Times New Roman" w:eastAsia="楷体" w:hAnsi="Times New Roman" w:cs="Times New Roman"/>
          <w:color w:val="000000" w:themeColor="text1"/>
          <w:sz w:val="24"/>
          <w:szCs w:val="24"/>
          <w:lang w:eastAsia="zh-CN"/>
        </w:rPr>
        <w:t>5</w:t>
      </w:r>
      <w:r w:rsidRPr="00626D0F">
        <w:rPr>
          <w:rFonts w:ascii="Times New Roman" w:eastAsia="楷体" w:hAnsi="Times New Roman" w:cs="Times New Roman" w:hint="eastAsia"/>
          <w:color w:val="000000" w:themeColor="text1"/>
          <w:sz w:val="24"/>
          <w:szCs w:val="24"/>
          <w:lang w:eastAsia="zh-CN"/>
        </w:rPr>
        <w:t>分，第二作者计</w:t>
      </w:r>
      <w:r w:rsidRPr="00626D0F">
        <w:rPr>
          <w:rFonts w:ascii="Times New Roman" w:eastAsia="楷体" w:hAnsi="Times New Roman" w:cs="Times New Roman"/>
          <w:color w:val="000000" w:themeColor="text1"/>
          <w:sz w:val="24"/>
          <w:szCs w:val="24"/>
          <w:lang w:eastAsia="zh-CN"/>
        </w:rPr>
        <w:t>2</w:t>
      </w:r>
      <w:r w:rsidRPr="00626D0F">
        <w:rPr>
          <w:rFonts w:ascii="Times New Roman" w:eastAsia="楷体" w:hAnsi="Times New Roman" w:cs="Times New Roman" w:hint="eastAsia"/>
          <w:color w:val="000000" w:themeColor="text1"/>
          <w:sz w:val="24"/>
          <w:szCs w:val="24"/>
          <w:lang w:eastAsia="zh-CN"/>
        </w:rPr>
        <w:t>分，第三作者计</w:t>
      </w:r>
      <w:r w:rsidRPr="00626D0F">
        <w:rPr>
          <w:rFonts w:ascii="Times New Roman" w:eastAsia="楷体" w:hAnsi="Times New Roman" w:cs="Times New Roman"/>
          <w:color w:val="000000" w:themeColor="text1"/>
          <w:sz w:val="24"/>
          <w:szCs w:val="24"/>
          <w:lang w:eastAsia="zh-CN"/>
        </w:rPr>
        <w:t>1</w:t>
      </w:r>
      <w:r w:rsidRPr="00626D0F">
        <w:rPr>
          <w:rFonts w:ascii="Times New Roman" w:eastAsia="楷体" w:hAnsi="Times New Roman" w:cs="Times New Roman" w:hint="eastAsia"/>
          <w:color w:val="000000" w:themeColor="text1"/>
          <w:sz w:val="24"/>
          <w:szCs w:val="24"/>
          <w:lang w:eastAsia="zh-CN"/>
        </w:rPr>
        <w:t>分。</w:t>
      </w:r>
    </w:p>
    <w:p w14:paraId="103B4E2F" w14:textId="77777777" w:rsidR="00992E39" w:rsidRPr="0035217B" w:rsidRDefault="00992E39" w:rsidP="00992E39">
      <w:pPr>
        <w:pStyle w:val="a9"/>
        <w:numPr>
          <w:ilvl w:val="0"/>
          <w:numId w:val="1"/>
        </w:numPr>
        <w:spacing w:before="38" w:after="0" w:line="360" w:lineRule="auto"/>
        <w:ind w:left="785" w:firstLineChars="0"/>
        <w:jc w:val="both"/>
        <w:rPr>
          <w:rFonts w:ascii="Times New Roman" w:eastAsia="楷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研究类（</w:t>
      </w:r>
      <w:r w:rsidRPr="0035217B">
        <w:rPr>
          <w:rFonts w:ascii="Times New Roman" w:eastAsia="宋体" w:hAnsi="Times New Roman" w:cs="Times New Roman"/>
          <w:color w:val="000000" w:themeColor="text1"/>
          <w:sz w:val="24"/>
          <w:szCs w:val="24"/>
          <w:lang w:eastAsia="zh-CN"/>
        </w:rPr>
        <w:t>Research Paper</w:t>
      </w:r>
      <w:r w:rsidRPr="0035217B">
        <w:rPr>
          <w:rFonts w:ascii="Times New Roman" w:eastAsia="宋体" w:hAnsi="Times New Roman" w:cs="Times New Roman" w:hint="eastAsia"/>
          <w:color w:val="000000" w:themeColor="text1"/>
          <w:sz w:val="24"/>
          <w:szCs w:val="24"/>
          <w:lang w:eastAsia="zh-CN"/>
        </w:rPr>
        <w:t>）和综述类（</w:t>
      </w:r>
      <w:r w:rsidRPr="0035217B">
        <w:rPr>
          <w:rFonts w:ascii="Times New Roman" w:eastAsia="宋体" w:hAnsi="Times New Roman" w:cs="Times New Roman"/>
          <w:color w:val="000000" w:themeColor="text1"/>
          <w:sz w:val="24"/>
          <w:szCs w:val="24"/>
          <w:lang w:eastAsia="zh-CN"/>
        </w:rPr>
        <w:t>Review Paper</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SCI</w:t>
      </w:r>
      <w:r w:rsidRPr="0035217B">
        <w:rPr>
          <w:rFonts w:ascii="Times New Roman" w:eastAsia="宋体" w:hAnsi="Times New Roman" w:cs="Times New Roman" w:hint="eastAsia"/>
          <w:color w:val="000000" w:themeColor="text1"/>
          <w:sz w:val="24"/>
          <w:szCs w:val="24"/>
          <w:lang w:eastAsia="zh-CN"/>
        </w:rPr>
        <w:t>论文单项分数按</w:t>
      </w:r>
      <w:r w:rsidRPr="0035217B">
        <w:rPr>
          <w:rFonts w:ascii="Times New Roman" w:eastAsia="宋体" w:hAnsi="Times New Roman" w:cs="Times New Roman"/>
          <w:color w:val="000000" w:themeColor="text1"/>
          <w:sz w:val="24"/>
          <w:szCs w:val="24"/>
          <w:lang w:eastAsia="zh-CN"/>
        </w:rPr>
        <w:t>100%</w:t>
      </w:r>
      <w:r w:rsidRPr="0035217B">
        <w:rPr>
          <w:rFonts w:ascii="Times New Roman" w:eastAsia="宋体" w:hAnsi="Times New Roman" w:cs="Times New Roman" w:hint="eastAsia"/>
          <w:color w:val="000000" w:themeColor="text1"/>
          <w:sz w:val="24"/>
          <w:szCs w:val="24"/>
          <w:lang w:eastAsia="zh-CN"/>
        </w:rPr>
        <w:t>计分，观点类（</w:t>
      </w:r>
      <w:r w:rsidRPr="0035217B">
        <w:rPr>
          <w:rFonts w:ascii="Times New Roman" w:eastAsia="宋体" w:hAnsi="Times New Roman" w:cs="Times New Roman"/>
          <w:color w:val="000000" w:themeColor="text1"/>
          <w:sz w:val="24"/>
          <w:szCs w:val="24"/>
          <w:lang w:eastAsia="zh-CN"/>
        </w:rPr>
        <w:t>Perspective Paper</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SCI</w:t>
      </w:r>
      <w:r w:rsidRPr="0035217B">
        <w:rPr>
          <w:rFonts w:ascii="Times New Roman" w:eastAsia="宋体" w:hAnsi="Times New Roman" w:cs="Times New Roman" w:hint="eastAsia"/>
          <w:color w:val="000000" w:themeColor="text1"/>
          <w:sz w:val="24"/>
          <w:szCs w:val="24"/>
          <w:lang w:eastAsia="zh-CN"/>
        </w:rPr>
        <w:t>论文单项分数按</w:t>
      </w:r>
      <w:r w:rsidRPr="0035217B">
        <w:rPr>
          <w:rFonts w:ascii="Times New Roman" w:eastAsia="宋体" w:hAnsi="Times New Roman" w:cs="Times New Roman"/>
          <w:color w:val="000000" w:themeColor="text1"/>
          <w:sz w:val="24"/>
          <w:szCs w:val="24"/>
          <w:lang w:eastAsia="zh-CN"/>
        </w:rPr>
        <w:t>50%</w:t>
      </w:r>
      <w:r w:rsidRPr="0035217B">
        <w:rPr>
          <w:rFonts w:ascii="Times New Roman" w:eastAsia="宋体" w:hAnsi="Times New Roman" w:cs="Times New Roman" w:hint="eastAsia"/>
          <w:color w:val="000000" w:themeColor="text1"/>
          <w:sz w:val="24"/>
          <w:szCs w:val="24"/>
          <w:lang w:eastAsia="zh-CN"/>
        </w:rPr>
        <w:t>计分，评论类</w:t>
      </w:r>
      <w:r w:rsidRPr="0035217B">
        <w:rPr>
          <w:rFonts w:ascii="Times New Roman" w:eastAsia="宋体" w:hAnsi="Times New Roman" w:cs="Times New Roman" w:hint="eastAsia"/>
          <w:color w:val="000000" w:themeColor="text1"/>
          <w:sz w:val="24"/>
          <w:szCs w:val="24"/>
          <w:lang w:eastAsia="zh-CN"/>
        </w:rPr>
        <w:lastRenderedPageBreak/>
        <w:t>（</w:t>
      </w:r>
      <w:r w:rsidRPr="0035217B">
        <w:rPr>
          <w:rFonts w:ascii="Times New Roman" w:eastAsia="宋体" w:hAnsi="Times New Roman" w:cs="Times New Roman"/>
          <w:color w:val="000000" w:themeColor="text1"/>
          <w:sz w:val="24"/>
          <w:szCs w:val="24"/>
          <w:lang w:eastAsia="zh-CN"/>
        </w:rPr>
        <w:t>Commentary Paper</w:t>
      </w:r>
      <w:r w:rsidRPr="0035217B">
        <w:rPr>
          <w:rFonts w:ascii="Times New Roman" w:eastAsia="宋体" w:hAnsi="Times New Roman" w:cs="Times New Roman" w:hint="eastAsia"/>
          <w:color w:val="000000" w:themeColor="text1"/>
          <w:sz w:val="24"/>
          <w:szCs w:val="24"/>
          <w:lang w:eastAsia="zh-CN"/>
        </w:rPr>
        <w:t>）和数据类（</w:t>
      </w:r>
      <w:r w:rsidRPr="0035217B">
        <w:rPr>
          <w:rFonts w:ascii="Times New Roman" w:eastAsia="宋体" w:hAnsi="Times New Roman" w:cs="Times New Roman"/>
          <w:color w:val="000000" w:themeColor="text1"/>
          <w:sz w:val="24"/>
          <w:szCs w:val="24"/>
          <w:lang w:eastAsia="zh-CN"/>
        </w:rPr>
        <w:t>Data Paper</w:t>
      </w:r>
      <w:r w:rsidRPr="0035217B">
        <w:rPr>
          <w:rFonts w:ascii="Times New Roman" w:eastAsia="宋体" w:hAnsi="Times New Roman" w:cs="Times New Roman" w:hint="eastAsia"/>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SCI</w:t>
      </w:r>
      <w:r w:rsidRPr="0035217B">
        <w:rPr>
          <w:rFonts w:ascii="Times New Roman" w:eastAsia="宋体" w:hAnsi="Times New Roman" w:cs="Times New Roman" w:hint="eastAsia"/>
          <w:color w:val="000000" w:themeColor="text1"/>
          <w:sz w:val="24"/>
          <w:szCs w:val="24"/>
          <w:lang w:eastAsia="zh-CN"/>
        </w:rPr>
        <w:t>论文则按</w:t>
      </w:r>
      <w:r w:rsidRPr="0035217B">
        <w:rPr>
          <w:rFonts w:ascii="Times New Roman" w:eastAsia="宋体" w:hAnsi="Times New Roman" w:cs="Times New Roman"/>
          <w:color w:val="000000" w:themeColor="text1"/>
          <w:sz w:val="24"/>
          <w:szCs w:val="24"/>
          <w:lang w:eastAsia="zh-CN"/>
        </w:rPr>
        <w:t>20%</w:t>
      </w:r>
      <w:r w:rsidRPr="0035217B">
        <w:rPr>
          <w:rFonts w:ascii="Times New Roman" w:eastAsia="宋体" w:hAnsi="Times New Roman" w:cs="Times New Roman" w:hint="eastAsia"/>
          <w:color w:val="000000" w:themeColor="text1"/>
          <w:sz w:val="24"/>
          <w:szCs w:val="24"/>
          <w:lang w:eastAsia="zh-CN"/>
        </w:rPr>
        <w:t>计分。</w:t>
      </w:r>
      <w:r w:rsidRPr="0035217B">
        <w:rPr>
          <w:rFonts w:ascii="Times New Roman" w:eastAsia="楷体" w:hAnsi="Times New Roman" w:cs="Times New Roman" w:hint="eastAsia"/>
          <w:color w:val="000000" w:themeColor="text1"/>
          <w:sz w:val="24"/>
          <w:szCs w:val="24"/>
          <w:lang w:eastAsia="zh-CN"/>
        </w:rPr>
        <w:t>例如：</w:t>
      </w:r>
      <w:r w:rsidRPr="0035217B">
        <w:rPr>
          <w:rFonts w:ascii="Times New Roman" w:eastAsia="楷体" w:hAnsi="Times New Roman" w:cs="Times New Roman"/>
          <w:color w:val="000000" w:themeColor="text1"/>
          <w:sz w:val="24"/>
          <w:szCs w:val="24"/>
          <w:lang w:eastAsia="zh-CN"/>
        </w:rPr>
        <w:t>一篇</w:t>
      </w:r>
      <w:r w:rsidRPr="0035217B">
        <w:rPr>
          <w:rFonts w:ascii="Times New Roman" w:eastAsia="楷体" w:hAnsi="Times New Roman" w:cs="Times New Roman"/>
          <w:color w:val="000000" w:themeColor="text1"/>
          <w:sz w:val="24"/>
          <w:szCs w:val="24"/>
          <w:lang w:eastAsia="zh-CN"/>
        </w:rPr>
        <w:t xml:space="preserve">SCI/SCIE  </w:t>
      </w:r>
      <w:r w:rsidRPr="0035217B">
        <w:rPr>
          <w:rFonts w:ascii="Times New Roman" w:eastAsia="楷体" w:hAnsi="Times New Roman" w:cs="Times New Roman" w:hint="eastAsia"/>
          <w:color w:val="000000" w:themeColor="text1"/>
          <w:sz w:val="24"/>
          <w:szCs w:val="24"/>
          <w:lang w:eastAsia="zh-CN"/>
        </w:rPr>
        <w:t>一</w:t>
      </w:r>
      <w:r w:rsidRPr="0035217B">
        <w:rPr>
          <w:rFonts w:ascii="Times New Roman" w:eastAsia="楷体" w:hAnsi="Times New Roman" w:cs="Times New Roman"/>
          <w:color w:val="000000" w:themeColor="text1"/>
          <w:sz w:val="24"/>
          <w:szCs w:val="24"/>
          <w:lang w:eastAsia="zh-CN"/>
        </w:rPr>
        <w:t>区论文</w:t>
      </w:r>
      <w:r w:rsidRPr="0035217B">
        <w:rPr>
          <w:rFonts w:ascii="Times New Roman" w:eastAsia="楷体" w:hAnsi="Times New Roman" w:cs="Times New Roman" w:hint="eastAsia"/>
          <w:color w:val="000000" w:themeColor="text1"/>
          <w:sz w:val="24"/>
          <w:szCs w:val="24"/>
          <w:lang w:eastAsia="zh-CN"/>
        </w:rPr>
        <w:t>（“生态学”、“环境科学”或“环境工程”小类</w:t>
      </w:r>
      <w:r>
        <w:rPr>
          <w:rFonts w:ascii="Times New Roman" w:eastAsia="楷体" w:hAnsi="Times New Roman" w:cs="Times New Roman" w:hint="eastAsia"/>
          <w:color w:val="000000" w:themeColor="text1"/>
          <w:sz w:val="24"/>
          <w:szCs w:val="24"/>
          <w:lang w:eastAsia="zh-CN"/>
        </w:rPr>
        <w:t>及综合性期刊</w:t>
      </w:r>
      <w:r w:rsidRPr="0035217B">
        <w:rPr>
          <w:rFonts w:ascii="Times New Roman" w:eastAsia="楷体" w:hAnsi="Times New Roman" w:cs="Times New Roman" w:hint="eastAsia"/>
          <w:color w:val="000000" w:themeColor="text1"/>
          <w:sz w:val="24"/>
          <w:szCs w:val="24"/>
          <w:lang w:eastAsia="zh-CN"/>
        </w:rPr>
        <w:t>）</w:t>
      </w:r>
      <w:proofErr w:type="gramStart"/>
      <w:r w:rsidRPr="0035217B">
        <w:rPr>
          <w:rFonts w:ascii="Times New Roman" w:eastAsia="楷体" w:hAnsi="Times New Roman" w:cs="Times New Roman" w:hint="eastAsia"/>
          <w:color w:val="000000" w:themeColor="text1"/>
          <w:sz w:val="24"/>
          <w:szCs w:val="24"/>
          <w:lang w:eastAsia="zh-CN"/>
        </w:rPr>
        <w:t>属研究</w:t>
      </w:r>
      <w:proofErr w:type="gramEnd"/>
      <w:r w:rsidRPr="0035217B">
        <w:rPr>
          <w:rFonts w:ascii="Times New Roman" w:eastAsia="楷体" w:hAnsi="Times New Roman" w:cs="Times New Roman" w:hint="eastAsia"/>
          <w:color w:val="000000" w:themeColor="text1"/>
          <w:sz w:val="24"/>
          <w:szCs w:val="24"/>
          <w:lang w:eastAsia="zh-CN"/>
        </w:rPr>
        <w:t>类或综述类论文，</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hint="eastAsia"/>
          <w:color w:val="000000" w:themeColor="text1"/>
          <w:sz w:val="24"/>
          <w:szCs w:val="24"/>
          <w:lang w:eastAsia="zh-CN"/>
        </w:rPr>
        <w:t>10</w:t>
      </w:r>
      <w:r w:rsidRPr="0035217B">
        <w:rPr>
          <w:rFonts w:ascii="Times New Roman" w:eastAsia="楷体" w:hAnsi="Times New Roman" w:cs="Times New Roman" w:hint="eastAsia"/>
          <w:color w:val="000000" w:themeColor="text1"/>
          <w:sz w:val="24"/>
          <w:szCs w:val="24"/>
          <w:lang w:eastAsia="zh-CN"/>
        </w:rPr>
        <w:t>分，第二作者计</w:t>
      </w:r>
      <w:r>
        <w:rPr>
          <w:rFonts w:ascii="Times New Roman" w:eastAsia="楷体" w:hAnsi="Times New Roman" w:cs="Times New Roman"/>
          <w:color w:val="000000" w:themeColor="text1"/>
          <w:sz w:val="24"/>
          <w:szCs w:val="24"/>
          <w:lang w:eastAsia="zh-CN"/>
        </w:rPr>
        <w:t>4</w:t>
      </w:r>
      <w:r w:rsidRPr="0035217B">
        <w:rPr>
          <w:rFonts w:ascii="Times New Roman" w:eastAsia="楷体" w:hAnsi="Times New Roman" w:cs="Times New Roman" w:hint="eastAsia"/>
          <w:color w:val="000000" w:themeColor="text1"/>
          <w:sz w:val="24"/>
          <w:szCs w:val="24"/>
          <w:lang w:eastAsia="zh-CN"/>
        </w:rPr>
        <w:t>分，第三作者计</w:t>
      </w:r>
      <w:r>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hint="eastAsia"/>
          <w:color w:val="000000" w:themeColor="text1"/>
          <w:sz w:val="24"/>
          <w:szCs w:val="24"/>
          <w:lang w:eastAsia="zh-CN"/>
        </w:rPr>
        <w:t>分；如果这篇文章属于观点类论文，</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分，第二作者计</w:t>
      </w:r>
      <w:r>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hint="eastAsia"/>
          <w:color w:val="000000" w:themeColor="text1"/>
          <w:sz w:val="24"/>
          <w:szCs w:val="24"/>
          <w:lang w:eastAsia="zh-CN"/>
        </w:rPr>
        <w:t>分，第三作者计</w:t>
      </w:r>
      <w:r>
        <w:rPr>
          <w:rFonts w:ascii="Times New Roman" w:eastAsia="楷体" w:hAnsi="Times New Roman" w:cs="Times New Roman"/>
          <w:color w:val="000000" w:themeColor="text1"/>
          <w:sz w:val="24"/>
          <w:szCs w:val="24"/>
          <w:lang w:eastAsia="zh-CN"/>
        </w:rPr>
        <w:t>1</w:t>
      </w:r>
      <w:r w:rsidRPr="0035217B">
        <w:rPr>
          <w:rFonts w:ascii="Times New Roman" w:eastAsia="楷体" w:hAnsi="Times New Roman" w:cs="Times New Roman" w:hint="eastAsia"/>
          <w:color w:val="000000" w:themeColor="text1"/>
          <w:sz w:val="24"/>
          <w:szCs w:val="24"/>
          <w:lang w:eastAsia="zh-CN"/>
        </w:rPr>
        <w:t>分；如果这篇文章属于评论类或数据类论文，</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hint="eastAsia"/>
          <w:color w:val="000000" w:themeColor="text1"/>
          <w:sz w:val="24"/>
          <w:szCs w:val="24"/>
          <w:lang w:eastAsia="zh-CN"/>
        </w:rPr>
        <w:t>分，第二作者计</w:t>
      </w:r>
      <w:r>
        <w:rPr>
          <w:rFonts w:ascii="Times New Roman" w:eastAsia="楷体" w:hAnsi="Times New Roman" w:cs="Times New Roman"/>
          <w:color w:val="000000" w:themeColor="text1"/>
          <w:sz w:val="24"/>
          <w:szCs w:val="24"/>
          <w:lang w:eastAsia="zh-CN"/>
        </w:rPr>
        <w:t>0.8</w:t>
      </w:r>
      <w:r w:rsidRPr="0035217B">
        <w:rPr>
          <w:rFonts w:ascii="Times New Roman" w:eastAsia="楷体" w:hAnsi="Times New Roman" w:cs="Times New Roman" w:hint="eastAsia"/>
          <w:color w:val="000000" w:themeColor="text1"/>
          <w:sz w:val="24"/>
          <w:szCs w:val="24"/>
          <w:lang w:eastAsia="zh-CN"/>
        </w:rPr>
        <w:t>分，第三作者计</w:t>
      </w:r>
      <w:r w:rsidRPr="0035217B">
        <w:rPr>
          <w:rFonts w:ascii="Times New Roman" w:eastAsia="楷体" w:hAnsi="Times New Roman" w:cs="Times New Roman" w:hint="eastAsia"/>
          <w:color w:val="000000" w:themeColor="text1"/>
          <w:sz w:val="24"/>
          <w:szCs w:val="24"/>
          <w:lang w:eastAsia="zh-CN"/>
        </w:rPr>
        <w:t>0</w:t>
      </w:r>
      <w:r w:rsidRPr="0035217B">
        <w:rPr>
          <w:rFonts w:ascii="Times New Roman" w:eastAsia="楷体" w:hAnsi="Times New Roman" w:cs="Times New Roman"/>
          <w:color w:val="000000" w:themeColor="text1"/>
          <w:sz w:val="24"/>
          <w:szCs w:val="24"/>
          <w:lang w:eastAsia="zh-CN"/>
        </w:rPr>
        <w:t>.</w:t>
      </w:r>
      <w:r>
        <w:rPr>
          <w:rFonts w:ascii="Times New Roman" w:eastAsia="楷体" w:hAnsi="Times New Roman" w:cs="Times New Roman"/>
          <w:color w:val="000000" w:themeColor="text1"/>
          <w:sz w:val="24"/>
          <w:szCs w:val="24"/>
          <w:lang w:eastAsia="zh-CN"/>
        </w:rPr>
        <w:t>4</w:t>
      </w:r>
      <w:r w:rsidRPr="0035217B">
        <w:rPr>
          <w:rFonts w:ascii="Times New Roman" w:eastAsia="楷体" w:hAnsi="Times New Roman" w:cs="Times New Roman" w:hint="eastAsia"/>
          <w:color w:val="000000" w:themeColor="text1"/>
          <w:sz w:val="24"/>
          <w:szCs w:val="24"/>
          <w:lang w:eastAsia="zh-CN"/>
        </w:rPr>
        <w:t>分。</w:t>
      </w:r>
    </w:p>
    <w:p w14:paraId="4E3321F6" w14:textId="77777777" w:rsidR="00992E39" w:rsidRDefault="00992E39" w:rsidP="00992E39">
      <w:pPr>
        <w:pStyle w:val="a9"/>
        <w:numPr>
          <w:ilvl w:val="0"/>
          <w:numId w:val="1"/>
        </w:numPr>
        <w:spacing w:before="38" w:after="0" w:line="360" w:lineRule="auto"/>
        <w:ind w:left="785" w:firstLineChars="0"/>
        <w:jc w:val="both"/>
        <w:rPr>
          <w:rFonts w:ascii="Times New Roman" w:eastAsia="楷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论文如为</w:t>
      </w:r>
      <w:r w:rsidRPr="0035217B">
        <w:rPr>
          <w:rFonts w:ascii="Times New Roman" w:eastAsia="宋体" w:hAnsi="Times New Roman" w:cs="Times New Roman" w:hint="eastAsia"/>
          <w:color w:val="000000" w:themeColor="text1"/>
          <w:sz w:val="24"/>
          <w:szCs w:val="24"/>
          <w:lang w:eastAsia="zh-CN"/>
        </w:rPr>
        <w:t>ESI</w:t>
      </w:r>
      <w:r w:rsidRPr="0035217B">
        <w:rPr>
          <w:rFonts w:ascii="Times New Roman" w:eastAsia="宋体" w:hAnsi="Times New Roman" w:cs="Times New Roman" w:hint="eastAsia"/>
          <w:color w:val="000000" w:themeColor="text1"/>
          <w:sz w:val="24"/>
          <w:szCs w:val="24"/>
          <w:lang w:eastAsia="zh-CN"/>
        </w:rPr>
        <w:t>高被引论文（以评奖时</w:t>
      </w:r>
      <w:r w:rsidRPr="0035217B">
        <w:rPr>
          <w:rFonts w:ascii="Times New Roman" w:eastAsia="宋体" w:hAnsi="Times New Roman" w:cs="Times New Roman" w:hint="eastAsia"/>
          <w:color w:val="000000" w:themeColor="text1"/>
          <w:sz w:val="24"/>
          <w:szCs w:val="24"/>
          <w:lang w:eastAsia="zh-CN"/>
        </w:rPr>
        <w:t>Web</w:t>
      </w:r>
      <w:r w:rsidRPr="0035217B">
        <w:rPr>
          <w:rFonts w:ascii="Times New Roman" w:eastAsia="宋体" w:hAnsi="Times New Roman" w:cs="Times New Roman"/>
          <w:color w:val="000000" w:themeColor="text1"/>
          <w:sz w:val="24"/>
          <w:szCs w:val="24"/>
          <w:lang w:eastAsia="zh-CN"/>
        </w:rPr>
        <w:t xml:space="preserve"> </w:t>
      </w:r>
      <w:r w:rsidRPr="0035217B">
        <w:rPr>
          <w:rFonts w:ascii="Times New Roman" w:eastAsia="宋体" w:hAnsi="Times New Roman" w:cs="Times New Roman" w:hint="eastAsia"/>
          <w:color w:val="000000" w:themeColor="text1"/>
          <w:sz w:val="24"/>
          <w:szCs w:val="24"/>
          <w:lang w:eastAsia="zh-CN"/>
        </w:rPr>
        <w:t>of</w:t>
      </w:r>
      <w:r w:rsidRPr="0035217B">
        <w:rPr>
          <w:rFonts w:ascii="Times New Roman" w:eastAsia="宋体" w:hAnsi="Times New Roman" w:cs="Times New Roman"/>
          <w:color w:val="000000" w:themeColor="text1"/>
          <w:sz w:val="24"/>
          <w:szCs w:val="24"/>
          <w:lang w:eastAsia="zh-CN"/>
        </w:rPr>
        <w:t xml:space="preserve"> </w:t>
      </w:r>
      <w:r w:rsidRPr="0035217B">
        <w:rPr>
          <w:rFonts w:ascii="Times New Roman" w:eastAsia="宋体" w:hAnsi="Times New Roman" w:cs="Times New Roman" w:hint="eastAsia"/>
          <w:color w:val="000000" w:themeColor="text1"/>
          <w:sz w:val="24"/>
          <w:szCs w:val="24"/>
          <w:lang w:eastAsia="zh-CN"/>
        </w:rPr>
        <w:t>Science</w:t>
      </w:r>
      <w:r w:rsidRPr="0035217B">
        <w:rPr>
          <w:rFonts w:ascii="Times New Roman" w:eastAsia="宋体" w:hAnsi="Times New Roman" w:cs="Times New Roman" w:hint="eastAsia"/>
          <w:color w:val="000000" w:themeColor="text1"/>
          <w:sz w:val="24"/>
          <w:szCs w:val="24"/>
          <w:lang w:eastAsia="zh-CN"/>
        </w:rPr>
        <w:t>数据库检索为准），则按一</w:t>
      </w:r>
      <w:proofErr w:type="gramStart"/>
      <w:r w:rsidRPr="0035217B">
        <w:rPr>
          <w:rFonts w:ascii="Times New Roman" w:eastAsia="宋体" w:hAnsi="Times New Roman" w:cs="Times New Roman" w:hint="eastAsia"/>
          <w:color w:val="000000" w:themeColor="text1"/>
          <w:sz w:val="24"/>
          <w:szCs w:val="24"/>
          <w:lang w:eastAsia="zh-CN"/>
        </w:rPr>
        <w:t>区计算</w:t>
      </w:r>
      <w:proofErr w:type="gramEnd"/>
      <w:r w:rsidRPr="0035217B">
        <w:rPr>
          <w:rFonts w:ascii="Times New Roman" w:eastAsia="宋体" w:hAnsi="Times New Roman" w:cs="Times New Roman" w:hint="eastAsia"/>
          <w:color w:val="000000" w:themeColor="text1"/>
          <w:sz w:val="24"/>
          <w:szCs w:val="24"/>
          <w:lang w:eastAsia="zh-CN"/>
        </w:rPr>
        <w:t>分数。</w:t>
      </w:r>
      <w:r w:rsidRPr="0035217B">
        <w:rPr>
          <w:rFonts w:ascii="Times New Roman" w:eastAsia="楷体" w:hAnsi="Times New Roman" w:cs="Times New Roman"/>
          <w:color w:val="000000" w:themeColor="text1"/>
          <w:sz w:val="24"/>
          <w:szCs w:val="24"/>
          <w:lang w:eastAsia="zh-CN"/>
        </w:rPr>
        <w:t>例如</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一篇</w:t>
      </w:r>
      <w:r w:rsidRPr="0035217B">
        <w:rPr>
          <w:rFonts w:ascii="Times New Roman" w:eastAsia="楷体" w:hAnsi="Times New Roman" w:cs="Times New Roman"/>
          <w:color w:val="000000" w:themeColor="text1"/>
          <w:sz w:val="24"/>
          <w:szCs w:val="24"/>
          <w:lang w:eastAsia="zh-CN"/>
        </w:rPr>
        <w:t xml:space="preserve">SCI/SCIE  </w:t>
      </w:r>
      <w:r w:rsidRPr="0035217B">
        <w:rPr>
          <w:rFonts w:ascii="Times New Roman" w:eastAsia="楷体" w:hAnsi="Times New Roman" w:cs="Times New Roman"/>
          <w:color w:val="000000" w:themeColor="text1"/>
          <w:sz w:val="24"/>
          <w:szCs w:val="24"/>
          <w:lang w:eastAsia="zh-CN"/>
        </w:rPr>
        <w:t>四区论文</w:t>
      </w:r>
      <w:r w:rsidRPr="0035217B">
        <w:rPr>
          <w:rFonts w:ascii="Times New Roman" w:eastAsia="楷体" w:hAnsi="Times New Roman" w:cs="Times New Roman" w:hint="eastAsia"/>
          <w:color w:val="000000" w:themeColor="text1"/>
          <w:sz w:val="24"/>
          <w:szCs w:val="24"/>
          <w:lang w:eastAsia="zh-CN"/>
        </w:rPr>
        <w:t>（“生态学”、“环境科学”或“环境工程”小类</w:t>
      </w:r>
      <w:r>
        <w:rPr>
          <w:rFonts w:ascii="Times New Roman" w:eastAsia="楷体" w:hAnsi="Times New Roman" w:cs="Times New Roman" w:hint="eastAsia"/>
          <w:color w:val="000000" w:themeColor="text1"/>
          <w:sz w:val="24"/>
          <w:szCs w:val="24"/>
          <w:lang w:eastAsia="zh-CN"/>
        </w:rPr>
        <w:t>以及综合性期刊</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是高</w:t>
      </w:r>
      <w:r w:rsidRPr="0035217B">
        <w:rPr>
          <w:rFonts w:ascii="Times New Roman" w:eastAsia="楷体" w:hAnsi="Times New Roman" w:cs="Times New Roman" w:hint="eastAsia"/>
          <w:color w:val="000000" w:themeColor="text1"/>
          <w:sz w:val="24"/>
          <w:szCs w:val="24"/>
          <w:lang w:eastAsia="zh-CN"/>
        </w:rPr>
        <w:t>被</w:t>
      </w:r>
      <w:r w:rsidRPr="0035217B">
        <w:rPr>
          <w:rFonts w:ascii="Times New Roman" w:eastAsia="楷体" w:hAnsi="Times New Roman" w:cs="Times New Roman"/>
          <w:color w:val="000000" w:themeColor="text1"/>
          <w:sz w:val="24"/>
          <w:szCs w:val="24"/>
          <w:lang w:eastAsia="zh-CN"/>
        </w:rPr>
        <w:t>引论文</w:t>
      </w:r>
      <w:r w:rsidRPr="0035217B">
        <w:rPr>
          <w:rFonts w:ascii="Times New Roman" w:eastAsia="楷体" w:hAnsi="Times New Roman" w:cs="Times New Roman" w:hint="eastAsia"/>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则第一作者</w:t>
      </w:r>
      <w:r w:rsidRPr="0035217B">
        <w:rPr>
          <w:rFonts w:ascii="Times New Roman" w:eastAsia="楷体" w:hAnsi="Times New Roman" w:cs="Times New Roman" w:hint="eastAsia"/>
          <w:color w:val="000000" w:themeColor="text1"/>
          <w:sz w:val="24"/>
          <w:szCs w:val="24"/>
          <w:lang w:eastAsia="zh-CN"/>
        </w:rPr>
        <w:t>计</w:t>
      </w:r>
      <w:r w:rsidRPr="0035217B">
        <w:rPr>
          <w:rFonts w:ascii="Times New Roman" w:eastAsia="楷体" w:hAnsi="Times New Roman" w:cs="Times New Roman" w:hint="eastAsia"/>
          <w:color w:val="000000" w:themeColor="text1"/>
          <w:sz w:val="24"/>
          <w:szCs w:val="24"/>
          <w:lang w:eastAsia="zh-CN"/>
        </w:rPr>
        <w:t>10</w:t>
      </w:r>
      <w:r w:rsidRPr="0035217B">
        <w:rPr>
          <w:rFonts w:ascii="Times New Roman" w:eastAsia="楷体" w:hAnsi="Times New Roman" w:cs="Times New Roman" w:hint="eastAsia"/>
          <w:color w:val="000000" w:themeColor="text1"/>
          <w:sz w:val="24"/>
          <w:szCs w:val="24"/>
          <w:lang w:eastAsia="zh-CN"/>
        </w:rPr>
        <w:t>分，第二作者计</w:t>
      </w:r>
      <w:r>
        <w:rPr>
          <w:rFonts w:ascii="Times New Roman" w:eastAsia="楷体" w:hAnsi="Times New Roman" w:cs="Times New Roman"/>
          <w:color w:val="000000" w:themeColor="text1"/>
          <w:sz w:val="24"/>
          <w:szCs w:val="24"/>
          <w:lang w:eastAsia="zh-CN"/>
        </w:rPr>
        <w:t>4</w:t>
      </w:r>
      <w:r w:rsidRPr="0035217B">
        <w:rPr>
          <w:rFonts w:ascii="Times New Roman" w:eastAsia="楷体" w:hAnsi="Times New Roman" w:cs="Times New Roman" w:hint="eastAsia"/>
          <w:color w:val="000000" w:themeColor="text1"/>
          <w:sz w:val="24"/>
          <w:szCs w:val="24"/>
          <w:lang w:eastAsia="zh-CN"/>
        </w:rPr>
        <w:t>分，第三作者计</w:t>
      </w:r>
      <w:r>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hint="eastAsia"/>
          <w:color w:val="000000" w:themeColor="text1"/>
          <w:sz w:val="24"/>
          <w:szCs w:val="24"/>
          <w:lang w:eastAsia="zh-CN"/>
        </w:rPr>
        <w:t>分；如果这篇高论文不是“生态学”、“环境科学”或“环境工程”小类期刊</w:t>
      </w:r>
      <w:r>
        <w:rPr>
          <w:rFonts w:ascii="Times New Roman" w:eastAsia="楷体" w:hAnsi="Times New Roman" w:cs="Times New Roman" w:hint="eastAsia"/>
          <w:color w:val="000000" w:themeColor="text1"/>
          <w:sz w:val="24"/>
          <w:szCs w:val="24"/>
          <w:lang w:eastAsia="zh-CN"/>
        </w:rPr>
        <w:t>以及综合性期刊</w:t>
      </w:r>
      <w:r w:rsidRPr="0035217B">
        <w:rPr>
          <w:rFonts w:ascii="Times New Roman" w:eastAsia="楷体" w:hAnsi="Times New Roman" w:cs="Times New Roman" w:hint="eastAsia"/>
          <w:color w:val="000000" w:themeColor="text1"/>
          <w:sz w:val="24"/>
          <w:szCs w:val="24"/>
          <w:lang w:eastAsia="zh-CN"/>
        </w:rPr>
        <w:t>，则第一作者计</w:t>
      </w:r>
      <w:r w:rsidRPr="0035217B">
        <w:rPr>
          <w:rFonts w:ascii="Times New Roman" w:eastAsia="楷体" w:hAnsi="Times New Roman" w:cs="Times New Roman"/>
          <w:color w:val="000000" w:themeColor="text1"/>
          <w:sz w:val="24"/>
          <w:szCs w:val="24"/>
          <w:lang w:eastAsia="zh-CN"/>
        </w:rPr>
        <w:t>5</w:t>
      </w:r>
      <w:r w:rsidRPr="0035217B">
        <w:rPr>
          <w:rFonts w:ascii="Times New Roman" w:eastAsia="楷体" w:hAnsi="Times New Roman" w:cs="Times New Roman" w:hint="eastAsia"/>
          <w:color w:val="000000" w:themeColor="text1"/>
          <w:sz w:val="24"/>
          <w:szCs w:val="24"/>
          <w:lang w:eastAsia="zh-CN"/>
        </w:rPr>
        <w:t>分，第二作者计</w:t>
      </w:r>
      <w:r>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hint="eastAsia"/>
          <w:color w:val="000000" w:themeColor="text1"/>
          <w:sz w:val="24"/>
          <w:szCs w:val="24"/>
          <w:lang w:eastAsia="zh-CN"/>
        </w:rPr>
        <w:t>分，第三作者计</w:t>
      </w:r>
      <w:r>
        <w:rPr>
          <w:rFonts w:ascii="Times New Roman" w:eastAsia="楷体" w:hAnsi="Times New Roman" w:cs="Times New Roman"/>
          <w:color w:val="000000" w:themeColor="text1"/>
          <w:sz w:val="24"/>
          <w:szCs w:val="24"/>
          <w:lang w:eastAsia="zh-CN"/>
        </w:rPr>
        <w:t>1</w:t>
      </w:r>
      <w:r w:rsidRPr="0035217B">
        <w:rPr>
          <w:rFonts w:ascii="Times New Roman" w:eastAsia="楷体" w:hAnsi="Times New Roman" w:cs="Times New Roman" w:hint="eastAsia"/>
          <w:color w:val="000000" w:themeColor="text1"/>
          <w:sz w:val="24"/>
          <w:szCs w:val="24"/>
          <w:lang w:eastAsia="zh-CN"/>
        </w:rPr>
        <w:t>分。</w:t>
      </w:r>
    </w:p>
    <w:p w14:paraId="1AAABFBF" w14:textId="77777777" w:rsidR="00992E39" w:rsidRPr="0035217B" w:rsidRDefault="00992E39" w:rsidP="00992E39">
      <w:pPr>
        <w:pStyle w:val="a9"/>
        <w:numPr>
          <w:ilvl w:val="0"/>
          <w:numId w:val="1"/>
        </w:numPr>
        <w:spacing w:before="38" w:after="0" w:line="360" w:lineRule="auto"/>
        <w:ind w:left="785" w:firstLineChars="0"/>
        <w:jc w:val="both"/>
        <w:rPr>
          <w:rFonts w:ascii="Times New Roman" w:eastAsia="楷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若两名及两名以上作者以</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共同一作</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身份发表文章，</w:t>
      </w:r>
      <w:r w:rsidRPr="0035217B">
        <w:rPr>
          <w:rFonts w:ascii="Times New Roman" w:hAnsi="Times New Roman" w:cs="Times New Roman"/>
          <w:color w:val="000000" w:themeColor="text1"/>
          <w:sz w:val="24"/>
          <w:szCs w:val="24"/>
          <w:lang w:eastAsia="zh-CN"/>
        </w:rPr>
        <w:t>排序第一的</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共同一作</w:t>
      </w:r>
      <w:r w:rsidRPr="0035217B">
        <w:rPr>
          <w:rFonts w:ascii="Times New Roman" w:hAnsi="Times New Roman" w:cs="Times New Roman"/>
          <w:color w:val="000000" w:themeColor="text1"/>
          <w:sz w:val="24"/>
          <w:szCs w:val="24"/>
          <w:lang w:eastAsia="zh-CN"/>
        </w:rPr>
        <w:t>”</w:t>
      </w:r>
      <w:proofErr w:type="gramStart"/>
      <w:r w:rsidRPr="0035217B">
        <w:rPr>
          <w:rFonts w:ascii="Times New Roman" w:hAnsi="Times New Roman" w:cs="Times New Roman"/>
          <w:color w:val="000000" w:themeColor="text1"/>
          <w:sz w:val="24"/>
          <w:szCs w:val="24"/>
          <w:lang w:eastAsia="zh-CN"/>
        </w:rPr>
        <w:t>计相应</w:t>
      </w:r>
      <w:proofErr w:type="gramEnd"/>
      <w:r w:rsidRPr="0035217B">
        <w:rPr>
          <w:rFonts w:ascii="Times New Roman" w:hAnsi="Times New Roman" w:cs="Times New Roman"/>
          <w:color w:val="000000" w:themeColor="text1"/>
          <w:sz w:val="24"/>
          <w:szCs w:val="24"/>
          <w:lang w:eastAsia="zh-CN"/>
        </w:rPr>
        <w:t>分区得分的</w:t>
      </w:r>
      <w:r w:rsidRPr="0035217B">
        <w:rPr>
          <w:rFonts w:ascii="Times New Roman" w:hAnsi="Times New Roman" w:cs="Times New Roman"/>
          <w:color w:val="000000" w:themeColor="text1"/>
          <w:sz w:val="24"/>
          <w:szCs w:val="24"/>
          <w:lang w:eastAsia="zh-CN"/>
        </w:rPr>
        <w:t>80%</w:t>
      </w:r>
      <w:r w:rsidRPr="0035217B">
        <w:rPr>
          <w:rFonts w:ascii="Times New Roman" w:hAnsi="Times New Roman" w:cs="Times New Roman"/>
          <w:color w:val="000000" w:themeColor="text1"/>
          <w:sz w:val="24"/>
          <w:szCs w:val="24"/>
          <w:lang w:eastAsia="zh-CN"/>
        </w:rPr>
        <w:t>，排序第二的</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共同一作</w:t>
      </w:r>
      <w:r w:rsidRPr="0035217B">
        <w:rPr>
          <w:rFonts w:ascii="Times New Roman" w:hAnsi="Times New Roman" w:cs="Times New Roman"/>
          <w:color w:val="000000" w:themeColor="text1"/>
          <w:sz w:val="24"/>
          <w:szCs w:val="24"/>
          <w:lang w:eastAsia="zh-CN"/>
        </w:rPr>
        <w:t>”</w:t>
      </w:r>
      <w:proofErr w:type="gramStart"/>
      <w:r>
        <w:rPr>
          <w:rFonts w:ascii="Times New Roman" w:hAnsi="Times New Roman" w:cs="Times New Roman" w:hint="eastAsia"/>
          <w:color w:val="000000" w:themeColor="text1"/>
          <w:sz w:val="24"/>
          <w:szCs w:val="24"/>
          <w:lang w:eastAsia="zh-CN"/>
        </w:rPr>
        <w:t>计相应</w:t>
      </w:r>
      <w:proofErr w:type="gramEnd"/>
      <w:r>
        <w:rPr>
          <w:rFonts w:ascii="Times New Roman" w:hAnsi="Times New Roman" w:cs="Times New Roman" w:hint="eastAsia"/>
          <w:color w:val="000000" w:themeColor="text1"/>
          <w:sz w:val="24"/>
          <w:szCs w:val="24"/>
          <w:lang w:eastAsia="zh-CN"/>
        </w:rPr>
        <w:t>分区得分的</w:t>
      </w:r>
      <w:r>
        <w:rPr>
          <w:rFonts w:ascii="Times New Roman" w:hAnsi="Times New Roman" w:cs="Times New Roman" w:hint="eastAsia"/>
          <w:color w:val="000000" w:themeColor="text1"/>
          <w:sz w:val="24"/>
          <w:szCs w:val="24"/>
          <w:lang w:eastAsia="zh-CN"/>
        </w:rPr>
        <w:t>6</w:t>
      </w:r>
      <w:r>
        <w:rPr>
          <w:rFonts w:ascii="Times New Roman" w:hAnsi="Times New Roman" w:cs="Times New Roman"/>
          <w:color w:val="000000" w:themeColor="text1"/>
          <w:sz w:val="24"/>
          <w:szCs w:val="24"/>
          <w:lang w:eastAsia="zh-CN"/>
        </w:rPr>
        <w:t>0</w:t>
      </w:r>
      <w:r>
        <w:rPr>
          <w:rFonts w:ascii="Times New Roman" w:hAnsi="Times New Roman" w:cs="Times New Roman" w:hint="eastAsia"/>
          <w:color w:val="000000" w:themeColor="text1"/>
          <w:sz w:val="24"/>
          <w:szCs w:val="24"/>
          <w:lang w:eastAsia="zh-CN"/>
        </w:rPr>
        <w:t>%</w:t>
      </w:r>
      <w:r w:rsidRPr="0035217B">
        <w:rPr>
          <w:rFonts w:ascii="Times New Roman" w:hAnsi="Times New Roman" w:cs="Times New Roman"/>
          <w:color w:val="000000" w:themeColor="text1"/>
          <w:sz w:val="24"/>
          <w:szCs w:val="24"/>
          <w:lang w:eastAsia="zh-CN"/>
        </w:rPr>
        <w:t>，排序第三的</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共同一作</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或非</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共同一作</w:t>
      </w:r>
      <w:r w:rsidRPr="0035217B">
        <w:rPr>
          <w:rFonts w:ascii="Times New Roman" w:hAnsi="Times New Roman" w:cs="Times New Roman"/>
          <w:color w:val="000000" w:themeColor="text1"/>
          <w:sz w:val="24"/>
          <w:szCs w:val="24"/>
          <w:lang w:eastAsia="zh-CN"/>
        </w:rPr>
        <w:t>”</w:t>
      </w:r>
      <w:r w:rsidRPr="0035217B">
        <w:rPr>
          <w:rFonts w:ascii="Times New Roman" w:hAnsi="Times New Roman" w:cs="Times New Roman"/>
          <w:color w:val="000000" w:themeColor="text1"/>
          <w:sz w:val="24"/>
          <w:szCs w:val="24"/>
          <w:lang w:eastAsia="zh-CN"/>
        </w:rPr>
        <w:t>按第三作者计分。</w:t>
      </w:r>
      <w:r w:rsidRPr="0035217B">
        <w:rPr>
          <w:rFonts w:ascii="Times New Roman" w:eastAsia="楷体" w:hAnsi="Times New Roman" w:cs="Times New Roman"/>
          <w:color w:val="000000" w:themeColor="text1"/>
          <w:sz w:val="24"/>
          <w:szCs w:val="24"/>
          <w:lang w:eastAsia="zh-CN"/>
        </w:rPr>
        <w:t>例如，</w:t>
      </w:r>
      <w:r w:rsidRPr="0035217B">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color w:val="000000" w:themeColor="text1"/>
          <w:sz w:val="24"/>
          <w:szCs w:val="24"/>
          <w:lang w:eastAsia="zh-CN"/>
        </w:rPr>
        <w:t>名共同</w:t>
      </w:r>
      <w:proofErr w:type="gramStart"/>
      <w:r w:rsidRPr="0035217B">
        <w:rPr>
          <w:rFonts w:ascii="Times New Roman" w:eastAsia="楷体" w:hAnsi="Times New Roman" w:cs="Times New Roman"/>
          <w:color w:val="000000" w:themeColor="text1"/>
          <w:sz w:val="24"/>
          <w:szCs w:val="24"/>
          <w:lang w:eastAsia="zh-CN"/>
        </w:rPr>
        <w:t>一</w:t>
      </w:r>
      <w:proofErr w:type="gramEnd"/>
      <w:r w:rsidRPr="0035217B">
        <w:rPr>
          <w:rFonts w:ascii="Times New Roman" w:eastAsia="楷体" w:hAnsi="Times New Roman" w:cs="Times New Roman"/>
          <w:color w:val="000000" w:themeColor="text1"/>
          <w:sz w:val="24"/>
          <w:szCs w:val="24"/>
          <w:lang w:eastAsia="zh-CN"/>
        </w:rPr>
        <w:t>作发表一篇</w:t>
      </w:r>
      <w:r w:rsidRPr="0035217B">
        <w:rPr>
          <w:rFonts w:ascii="Times New Roman" w:eastAsia="楷体" w:hAnsi="Times New Roman" w:cs="Times New Roman"/>
          <w:color w:val="000000" w:themeColor="text1"/>
          <w:sz w:val="24"/>
          <w:szCs w:val="24"/>
          <w:lang w:eastAsia="zh-CN"/>
        </w:rPr>
        <w:t xml:space="preserve">SCI/SCIE  </w:t>
      </w:r>
      <w:r w:rsidRPr="0035217B">
        <w:rPr>
          <w:rFonts w:ascii="Times New Roman" w:eastAsia="楷体" w:hAnsi="Times New Roman" w:cs="Times New Roman"/>
          <w:color w:val="000000" w:themeColor="text1"/>
          <w:sz w:val="24"/>
          <w:szCs w:val="24"/>
          <w:lang w:eastAsia="zh-CN"/>
        </w:rPr>
        <w:t>一区，则排序第一的</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共同一作</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计</w:t>
      </w:r>
      <w:r w:rsidRPr="0035217B">
        <w:rPr>
          <w:rFonts w:ascii="Times New Roman" w:eastAsia="楷体" w:hAnsi="Times New Roman" w:cs="Times New Roman"/>
          <w:color w:val="000000" w:themeColor="text1"/>
          <w:sz w:val="24"/>
          <w:szCs w:val="24"/>
          <w:lang w:eastAsia="zh-CN"/>
        </w:rPr>
        <w:t>8</w:t>
      </w:r>
      <w:r w:rsidRPr="0035217B">
        <w:rPr>
          <w:rFonts w:ascii="Times New Roman" w:eastAsia="楷体" w:hAnsi="Times New Roman" w:cs="Times New Roman"/>
          <w:color w:val="000000" w:themeColor="text1"/>
          <w:sz w:val="24"/>
          <w:szCs w:val="24"/>
          <w:lang w:eastAsia="zh-CN"/>
        </w:rPr>
        <w:t>分，排序第二的</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共同一作</w:t>
      </w:r>
      <w:r w:rsidRPr="0035217B">
        <w:rPr>
          <w:rFonts w:ascii="Times New Roman" w:eastAsia="楷体" w:hAnsi="Times New Roman" w:cs="Times New Roman"/>
          <w:color w:val="000000" w:themeColor="text1"/>
          <w:sz w:val="24"/>
          <w:szCs w:val="24"/>
          <w:lang w:eastAsia="zh-CN"/>
        </w:rPr>
        <w:t>”</w:t>
      </w:r>
      <w:r w:rsidRPr="0035217B">
        <w:rPr>
          <w:rFonts w:ascii="Times New Roman" w:eastAsia="楷体" w:hAnsi="Times New Roman" w:cs="Times New Roman"/>
          <w:color w:val="000000" w:themeColor="text1"/>
          <w:sz w:val="24"/>
          <w:szCs w:val="24"/>
          <w:lang w:eastAsia="zh-CN"/>
        </w:rPr>
        <w:t>计</w:t>
      </w:r>
      <w:r>
        <w:rPr>
          <w:rFonts w:ascii="Times New Roman" w:eastAsia="楷体" w:hAnsi="Times New Roman" w:cs="Times New Roman"/>
          <w:color w:val="000000" w:themeColor="text1"/>
          <w:sz w:val="24"/>
          <w:szCs w:val="24"/>
          <w:lang w:eastAsia="zh-CN"/>
        </w:rPr>
        <w:t>6</w:t>
      </w:r>
      <w:r w:rsidRPr="0035217B">
        <w:rPr>
          <w:rFonts w:ascii="Times New Roman" w:eastAsia="楷体" w:hAnsi="Times New Roman" w:cs="Times New Roman"/>
          <w:color w:val="000000" w:themeColor="text1"/>
          <w:sz w:val="24"/>
          <w:szCs w:val="24"/>
          <w:lang w:eastAsia="zh-CN"/>
        </w:rPr>
        <w:t>分，排序第三的作者计</w:t>
      </w:r>
      <w:r>
        <w:rPr>
          <w:rFonts w:ascii="Times New Roman" w:eastAsia="楷体" w:hAnsi="Times New Roman" w:cs="Times New Roman"/>
          <w:color w:val="000000" w:themeColor="text1"/>
          <w:sz w:val="24"/>
          <w:szCs w:val="24"/>
          <w:lang w:eastAsia="zh-CN"/>
        </w:rPr>
        <w:t>2</w:t>
      </w:r>
      <w:r w:rsidRPr="0035217B">
        <w:rPr>
          <w:rFonts w:ascii="Times New Roman" w:eastAsia="楷体" w:hAnsi="Times New Roman" w:cs="Times New Roman"/>
          <w:color w:val="000000" w:themeColor="text1"/>
          <w:sz w:val="24"/>
          <w:szCs w:val="24"/>
          <w:lang w:eastAsia="zh-CN"/>
        </w:rPr>
        <w:t>分。</w:t>
      </w:r>
    </w:p>
    <w:p w14:paraId="238AD303" w14:textId="77777777" w:rsidR="00992E39" w:rsidRPr="0035217B" w:rsidRDefault="00992E39" w:rsidP="00992E39">
      <w:pPr>
        <w:pStyle w:val="a9"/>
        <w:numPr>
          <w:ilvl w:val="0"/>
          <w:numId w:val="1"/>
        </w:numPr>
        <w:spacing w:before="38" w:after="0" w:line="360" w:lineRule="auto"/>
        <w:ind w:left="785"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只计算发表在</w:t>
      </w:r>
      <w:r w:rsidRPr="0035217B">
        <w:rPr>
          <w:rFonts w:ascii="Times New Roman" w:eastAsia="宋体" w:hAnsi="Times New Roman" w:cs="Times New Roman"/>
          <w:color w:val="000000" w:themeColor="text1"/>
          <w:sz w:val="24"/>
          <w:szCs w:val="24"/>
          <w:lang w:eastAsia="zh-CN"/>
        </w:rPr>
        <w:t>CSCD</w:t>
      </w:r>
      <w:r>
        <w:rPr>
          <w:rFonts w:ascii="Times New Roman" w:eastAsia="宋体" w:hAnsi="Times New Roman" w:cs="Times New Roman" w:hint="eastAsia"/>
          <w:color w:val="000000" w:themeColor="text1"/>
          <w:sz w:val="24"/>
          <w:szCs w:val="24"/>
          <w:lang w:eastAsia="zh-CN"/>
        </w:rPr>
        <w:t>核心库（</w:t>
      </w:r>
      <w:r>
        <w:rPr>
          <w:rFonts w:ascii="Times New Roman" w:eastAsia="宋体" w:hAnsi="Times New Roman" w:cs="Times New Roman" w:hint="eastAsia"/>
          <w:color w:val="000000" w:themeColor="text1"/>
          <w:sz w:val="24"/>
          <w:szCs w:val="24"/>
          <w:lang w:eastAsia="zh-CN"/>
        </w:rPr>
        <w:t>C</w:t>
      </w:r>
      <w:r>
        <w:rPr>
          <w:rFonts w:ascii="Times New Roman" w:eastAsia="宋体" w:hAnsi="Times New Roman" w:cs="Times New Roman" w:hint="eastAsia"/>
          <w:color w:val="000000" w:themeColor="text1"/>
          <w:sz w:val="24"/>
          <w:szCs w:val="24"/>
          <w:lang w:eastAsia="zh-CN"/>
        </w:rPr>
        <w:t>库）</w:t>
      </w:r>
      <w:r w:rsidRPr="0035217B">
        <w:rPr>
          <w:rFonts w:ascii="Times New Roman" w:eastAsia="宋体" w:hAnsi="Times New Roman" w:cs="Times New Roman"/>
          <w:color w:val="000000" w:themeColor="text1"/>
          <w:sz w:val="24"/>
          <w:szCs w:val="24"/>
          <w:lang w:eastAsia="zh-CN"/>
        </w:rPr>
        <w:t>正刊的论文，</w:t>
      </w:r>
      <w:r w:rsidRPr="0035217B">
        <w:rPr>
          <w:rFonts w:ascii="Times New Roman" w:eastAsia="宋体" w:hAnsi="Times New Roman" w:cs="Times New Roman"/>
          <w:color w:val="000000" w:themeColor="text1"/>
          <w:sz w:val="24"/>
          <w:szCs w:val="24"/>
          <w:lang w:eastAsia="zh-CN"/>
        </w:rPr>
        <w:t>CSCD</w:t>
      </w:r>
      <w:r w:rsidRPr="0035217B">
        <w:rPr>
          <w:rFonts w:ascii="Times New Roman" w:eastAsia="宋体" w:hAnsi="Times New Roman" w:cs="Times New Roman"/>
          <w:color w:val="000000" w:themeColor="text1"/>
          <w:sz w:val="24"/>
          <w:szCs w:val="24"/>
          <w:lang w:eastAsia="zh-CN"/>
        </w:rPr>
        <w:t>期刊查询以中国科学引文数据库（</w:t>
      </w:r>
      <w:r w:rsidRPr="0035217B">
        <w:rPr>
          <w:rFonts w:ascii="Times New Roman" w:eastAsia="宋体" w:hAnsi="Times New Roman" w:cs="Times New Roman"/>
          <w:color w:val="000000" w:themeColor="text1"/>
          <w:sz w:val="24"/>
          <w:szCs w:val="24"/>
          <w:lang w:eastAsia="zh-CN"/>
        </w:rPr>
        <w:t>CSCD</w:t>
      </w:r>
      <w:r w:rsidRPr="0035217B">
        <w:rPr>
          <w:rFonts w:ascii="Times New Roman" w:eastAsia="宋体" w:hAnsi="Times New Roman" w:cs="Times New Roman"/>
          <w:color w:val="000000" w:themeColor="text1"/>
          <w:sz w:val="24"/>
          <w:szCs w:val="24"/>
          <w:lang w:eastAsia="zh-CN"/>
        </w:rPr>
        <w:t>）查询结果为准</w:t>
      </w:r>
      <w:r>
        <w:fldChar w:fldCharType="begin"/>
      </w:r>
      <w:r>
        <w:instrText xml:space="preserve"> HYPERLINK "http://sciencechina.cn/cscd_source.jsp" </w:instrText>
      </w:r>
      <w:r>
        <w:fldChar w:fldCharType="separate"/>
      </w:r>
      <w:r w:rsidRPr="0035217B">
        <w:rPr>
          <w:rStyle w:val="af1"/>
          <w:rFonts w:ascii="Times New Roman" w:eastAsia="宋体" w:hAnsi="Times New Roman" w:cs="Times New Roman"/>
          <w:color w:val="000000" w:themeColor="text1"/>
          <w:sz w:val="24"/>
          <w:szCs w:val="24"/>
          <w:lang w:eastAsia="zh-CN"/>
        </w:rPr>
        <w:t>http://sciencechina.cn/cscd_source.jsp</w:t>
      </w:r>
      <w:r>
        <w:rPr>
          <w:rStyle w:val="af1"/>
          <w:rFonts w:ascii="Times New Roman" w:eastAsia="宋体" w:hAnsi="Times New Roman" w:cs="Times New Roman"/>
          <w:color w:val="000000" w:themeColor="text1"/>
          <w:sz w:val="24"/>
          <w:szCs w:val="24"/>
          <w:lang w:eastAsia="zh-CN"/>
        </w:rPr>
        <w:fldChar w:fldCharType="end"/>
      </w:r>
      <w:r w:rsidRPr="0035217B">
        <w:rPr>
          <w:rFonts w:ascii="Times New Roman" w:eastAsia="宋体" w:hAnsi="Times New Roman" w:cs="Times New Roman"/>
          <w:color w:val="000000" w:themeColor="text1"/>
          <w:sz w:val="24"/>
          <w:szCs w:val="24"/>
          <w:lang w:eastAsia="zh-CN"/>
        </w:rPr>
        <w:t>（可由华东师范大学图书馆进入链接）。</w:t>
      </w:r>
    </w:p>
    <w:p w14:paraId="0292FCE2" w14:textId="1FCDDEA7" w:rsidR="00992E39" w:rsidRDefault="00992E39" w:rsidP="00992E39">
      <w:pPr>
        <w:spacing w:before="38" w:after="0" w:line="360" w:lineRule="auto"/>
        <w:ind w:firstLineChars="200" w:firstLine="480"/>
        <w:jc w:val="both"/>
        <w:rPr>
          <w:rFonts w:ascii="Times New Roman" w:eastAsia="宋体" w:hAnsi="Times New Roman" w:cs="Times New Roman"/>
          <w:b/>
          <w:color w:val="000000" w:themeColor="text1"/>
          <w:sz w:val="24"/>
          <w:szCs w:val="24"/>
          <w:lang w:eastAsia="zh-CN"/>
        </w:rPr>
      </w:pPr>
      <w:r>
        <w:rPr>
          <w:rFonts w:ascii="Times New Roman" w:eastAsia="宋体" w:hAnsi="Times New Roman" w:cs="Times New Roman"/>
          <w:color w:val="000000" w:themeColor="text1"/>
          <w:sz w:val="24"/>
          <w:szCs w:val="24"/>
          <w:lang w:eastAsia="zh-CN"/>
        </w:rPr>
        <w:t>9</w:t>
      </w:r>
      <w:r>
        <w:rPr>
          <w:rFonts w:ascii="Times New Roman" w:eastAsia="宋体" w:hAnsi="Times New Roman" w:cs="Times New Roman" w:hint="eastAsia"/>
          <w:color w:val="000000" w:themeColor="text1"/>
          <w:sz w:val="24"/>
          <w:szCs w:val="24"/>
          <w:lang w:eastAsia="zh-CN"/>
        </w:rPr>
        <w:t>、</w:t>
      </w:r>
      <w:r w:rsidRPr="00C41007">
        <w:rPr>
          <w:rFonts w:ascii="Times New Roman" w:eastAsia="宋体" w:hAnsi="Times New Roman" w:cs="Times New Roman"/>
          <w:color w:val="000000" w:themeColor="text1"/>
          <w:sz w:val="24"/>
          <w:szCs w:val="24"/>
          <w:lang w:eastAsia="zh-CN"/>
        </w:rPr>
        <w:t>只计算已</w:t>
      </w:r>
      <w:r w:rsidRPr="00C41007">
        <w:rPr>
          <w:rFonts w:ascii="Times New Roman" w:eastAsia="宋体" w:hAnsi="Times New Roman" w:cs="Times New Roman" w:hint="eastAsia"/>
          <w:color w:val="000000" w:themeColor="text1"/>
          <w:sz w:val="24"/>
          <w:szCs w:val="24"/>
          <w:lang w:eastAsia="zh-CN"/>
        </w:rPr>
        <w:t>授权</w:t>
      </w:r>
      <w:r w:rsidRPr="00C41007">
        <w:rPr>
          <w:rFonts w:ascii="Times New Roman" w:eastAsia="宋体" w:hAnsi="Times New Roman" w:cs="Times New Roman"/>
          <w:color w:val="000000" w:themeColor="text1"/>
          <w:sz w:val="24"/>
          <w:szCs w:val="24"/>
          <w:lang w:eastAsia="zh-CN"/>
        </w:rPr>
        <w:t>的专利。</w:t>
      </w:r>
    </w:p>
    <w:p w14:paraId="063C112C" w14:textId="54ADD1C1" w:rsidR="0034784E" w:rsidRDefault="0034784E" w:rsidP="005C4F6B">
      <w:pPr>
        <w:spacing w:before="38" w:after="0" w:line="360" w:lineRule="auto"/>
        <w:ind w:firstLineChars="200" w:firstLine="482"/>
        <w:jc w:val="both"/>
        <w:rPr>
          <w:rFonts w:ascii="Times New Roman" w:eastAsia="宋体" w:hAnsi="Times New Roman" w:cs="Times New Roman"/>
          <w:b/>
          <w:color w:val="000000" w:themeColor="text1"/>
          <w:position w:val="-2"/>
          <w:sz w:val="24"/>
          <w:szCs w:val="24"/>
          <w:lang w:eastAsia="zh-CN"/>
        </w:rPr>
      </w:pPr>
    </w:p>
    <w:p w14:paraId="72508348" w14:textId="77777777" w:rsidR="008A577C" w:rsidRPr="00D31319" w:rsidRDefault="008A577C" w:rsidP="008A577C">
      <w:pPr>
        <w:spacing w:before="38" w:after="0" w:line="360" w:lineRule="auto"/>
        <w:ind w:firstLineChars="200" w:firstLine="482"/>
        <w:jc w:val="both"/>
        <w:rPr>
          <w:rFonts w:ascii="Times New Roman" w:eastAsia="宋体" w:hAnsi="Times New Roman" w:cs="Times New Roman"/>
          <w:b/>
          <w:color w:val="000000" w:themeColor="text1"/>
          <w:position w:val="-2"/>
          <w:sz w:val="24"/>
          <w:szCs w:val="24"/>
          <w:lang w:eastAsia="zh-CN"/>
        </w:rPr>
      </w:pPr>
      <w:r w:rsidRPr="00D31319">
        <w:rPr>
          <w:rFonts w:ascii="Times New Roman" w:eastAsia="宋体" w:hAnsi="Times New Roman" w:cs="Times New Roman"/>
          <w:b/>
          <w:color w:val="000000" w:themeColor="text1"/>
          <w:position w:val="-2"/>
          <w:sz w:val="24"/>
          <w:szCs w:val="24"/>
          <w:lang w:eastAsia="zh-CN"/>
        </w:rPr>
        <w:t>科技作品竞赛（</w:t>
      </w:r>
      <w:r w:rsidRPr="00D31319">
        <w:rPr>
          <w:rFonts w:ascii="Times New Roman" w:eastAsia="宋体" w:hAnsi="Times New Roman" w:cs="Times New Roman"/>
          <w:b/>
          <w:color w:val="000000" w:themeColor="text1"/>
          <w:position w:val="-2"/>
          <w:sz w:val="24"/>
          <w:szCs w:val="24"/>
          <w:lang w:eastAsia="zh-CN"/>
        </w:rPr>
        <w:t>B</w:t>
      </w:r>
      <w:r w:rsidRPr="00D31319">
        <w:rPr>
          <w:rFonts w:ascii="Times New Roman" w:eastAsia="宋体" w:hAnsi="Times New Roman" w:cs="Times New Roman"/>
          <w:b/>
          <w:color w:val="000000" w:themeColor="text1"/>
          <w:position w:val="-2"/>
          <w:sz w:val="24"/>
          <w:szCs w:val="24"/>
          <w:lang w:eastAsia="zh-CN"/>
        </w:rPr>
        <w:t>）评分项目包括：</w:t>
      </w:r>
    </w:p>
    <w:tbl>
      <w:tblPr>
        <w:tblW w:w="9497" w:type="dxa"/>
        <w:jc w:val="center"/>
        <w:tblLayout w:type="fixed"/>
        <w:tblCellMar>
          <w:left w:w="0" w:type="dxa"/>
          <w:right w:w="0" w:type="dxa"/>
        </w:tblCellMar>
        <w:tblLook w:val="01E0" w:firstRow="1" w:lastRow="1" w:firstColumn="1" w:lastColumn="1" w:noHBand="0" w:noVBand="0"/>
      </w:tblPr>
      <w:tblGrid>
        <w:gridCol w:w="1134"/>
        <w:gridCol w:w="4957"/>
        <w:gridCol w:w="3406"/>
      </w:tblGrid>
      <w:tr w:rsidR="008A577C" w:rsidRPr="0035217B" w14:paraId="74B2A94A" w14:textId="77777777" w:rsidTr="00C67A68">
        <w:trPr>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4865B8CE"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rPr>
            </w:pPr>
            <w:proofErr w:type="spellStart"/>
            <w:r w:rsidRPr="0035217B">
              <w:rPr>
                <w:rFonts w:ascii="Times New Roman" w:eastAsia="宋体" w:hAnsi="Times New Roman" w:cs="Times New Roman"/>
                <w:b/>
                <w:color w:val="000000" w:themeColor="text1"/>
                <w:spacing w:val="2"/>
                <w:sz w:val="24"/>
                <w:szCs w:val="24"/>
              </w:rPr>
              <w:t>序号</w:t>
            </w:r>
            <w:proofErr w:type="spellEnd"/>
            <w:r w:rsidRPr="0035217B">
              <w:rPr>
                <w:rFonts w:ascii="Times New Roman" w:eastAsia="宋体" w:hAnsi="Times New Roman" w:cs="Times New Roman"/>
                <w:b/>
                <w:color w:val="000000" w:themeColor="text1"/>
                <w:spacing w:val="2"/>
                <w:sz w:val="24"/>
                <w:szCs w:val="24"/>
                <w:lang w:eastAsia="zh-CN"/>
              </w:rPr>
              <w:t>（</w:t>
            </w:r>
            <w:proofErr w:type="spellStart"/>
            <w:r w:rsidRPr="0035217B">
              <w:rPr>
                <w:rFonts w:ascii="Times New Roman" w:eastAsia="宋体" w:hAnsi="Times New Roman" w:cs="Times New Roman"/>
                <w:b/>
                <w:i/>
                <w:color w:val="000000" w:themeColor="text1"/>
                <w:spacing w:val="2"/>
                <w:sz w:val="24"/>
                <w:szCs w:val="24"/>
                <w:lang w:eastAsia="zh-CN"/>
              </w:rPr>
              <w:t>i</w:t>
            </w:r>
            <w:proofErr w:type="spellEnd"/>
            <w:r w:rsidRPr="0035217B">
              <w:rPr>
                <w:rFonts w:ascii="Times New Roman" w:eastAsia="宋体" w:hAnsi="Times New Roman" w:cs="Times New Roman"/>
                <w:b/>
                <w:color w:val="000000" w:themeColor="text1"/>
                <w:spacing w:val="2"/>
                <w:sz w:val="24"/>
                <w:szCs w:val="24"/>
                <w:lang w:eastAsia="zh-CN"/>
              </w:rPr>
              <w:t>）</w:t>
            </w:r>
          </w:p>
        </w:tc>
        <w:tc>
          <w:tcPr>
            <w:tcW w:w="4957" w:type="dxa"/>
            <w:tcBorders>
              <w:top w:val="single" w:sz="4" w:space="0" w:color="000000"/>
              <w:left w:val="single" w:sz="4" w:space="0" w:color="000000"/>
              <w:bottom w:val="single" w:sz="4" w:space="0" w:color="000000"/>
              <w:right w:val="single" w:sz="4" w:space="0" w:color="000000"/>
            </w:tcBorders>
            <w:vAlign w:val="center"/>
          </w:tcPr>
          <w:p w14:paraId="016FA00A"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rPr>
            </w:pPr>
            <w:proofErr w:type="spellStart"/>
            <w:r w:rsidRPr="0035217B">
              <w:rPr>
                <w:rFonts w:ascii="Times New Roman" w:eastAsia="宋体" w:hAnsi="Times New Roman" w:cs="Times New Roman"/>
                <w:b/>
                <w:color w:val="000000" w:themeColor="text1"/>
                <w:spacing w:val="2"/>
                <w:sz w:val="24"/>
                <w:szCs w:val="24"/>
              </w:rPr>
              <w:t>作品类型</w:t>
            </w:r>
            <w:proofErr w:type="spellEnd"/>
          </w:p>
        </w:tc>
        <w:tc>
          <w:tcPr>
            <w:tcW w:w="3406" w:type="dxa"/>
            <w:tcBorders>
              <w:top w:val="single" w:sz="4" w:space="0" w:color="000000"/>
              <w:left w:val="single" w:sz="4" w:space="0" w:color="000000"/>
              <w:bottom w:val="single" w:sz="4" w:space="0" w:color="000000"/>
              <w:right w:val="single" w:sz="4" w:space="0" w:color="000000"/>
            </w:tcBorders>
            <w:vAlign w:val="center"/>
          </w:tcPr>
          <w:p w14:paraId="325B5402"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z w:val="24"/>
                <w:szCs w:val="24"/>
              </w:rPr>
            </w:pPr>
            <w:r w:rsidRPr="0035217B">
              <w:rPr>
                <w:rFonts w:ascii="Times New Roman" w:eastAsia="宋体" w:hAnsi="Times New Roman" w:cs="Times New Roman"/>
                <w:b/>
                <w:color w:val="000000" w:themeColor="text1"/>
                <w:spacing w:val="2"/>
                <w:sz w:val="24"/>
                <w:szCs w:val="24"/>
                <w:lang w:eastAsia="zh-CN"/>
              </w:rPr>
              <w:t>单项</w:t>
            </w:r>
            <w:proofErr w:type="spellStart"/>
            <w:r w:rsidRPr="0035217B">
              <w:rPr>
                <w:rFonts w:ascii="Times New Roman" w:eastAsia="宋体" w:hAnsi="Times New Roman" w:cs="Times New Roman"/>
                <w:b/>
                <w:color w:val="000000" w:themeColor="text1"/>
                <w:spacing w:val="2"/>
                <w:sz w:val="24"/>
                <w:szCs w:val="24"/>
              </w:rPr>
              <w:t>分数</w:t>
            </w:r>
            <w:proofErr w:type="spellEnd"/>
            <w:r w:rsidRPr="0035217B">
              <w:rPr>
                <w:rFonts w:ascii="Times New Roman" w:eastAsia="宋体" w:hAnsi="Times New Roman" w:cs="Times New Roman"/>
                <w:b/>
                <w:color w:val="000000" w:themeColor="text1"/>
                <w:spacing w:val="2"/>
                <w:sz w:val="24"/>
                <w:szCs w:val="24"/>
                <w:lang w:eastAsia="zh-CN"/>
              </w:rPr>
              <w:t>（</w:t>
            </w:r>
            <w:r w:rsidRPr="0035217B">
              <w:rPr>
                <w:rFonts w:ascii="Times New Roman" w:eastAsia="宋体" w:hAnsi="Times New Roman" w:cs="Times New Roman"/>
                <w:b/>
                <w:i/>
                <w:color w:val="000000" w:themeColor="text1"/>
                <w:spacing w:val="2"/>
                <w:sz w:val="24"/>
                <w:szCs w:val="24"/>
                <w:lang w:eastAsia="zh-CN"/>
              </w:rPr>
              <w:t>B</w:t>
            </w:r>
            <w:r w:rsidRPr="0035217B">
              <w:rPr>
                <w:rFonts w:ascii="Times New Roman" w:eastAsia="宋体" w:hAnsi="Times New Roman" w:cs="Times New Roman"/>
                <w:b/>
                <w:i/>
                <w:color w:val="000000" w:themeColor="text1"/>
                <w:spacing w:val="2"/>
                <w:sz w:val="24"/>
                <w:szCs w:val="24"/>
                <w:vertAlign w:val="subscript"/>
                <w:lang w:eastAsia="zh-CN"/>
              </w:rPr>
              <w:t>i</w:t>
            </w:r>
            <w:r w:rsidRPr="0035217B">
              <w:rPr>
                <w:rFonts w:ascii="Times New Roman" w:eastAsia="宋体" w:hAnsi="Times New Roman" w:cs="Times New Roman"/>
                <w:b/>
                <w:color w:val="000000" w:themeColor="text1"/>
                <w:spacing w:val="2"/>
                <w:sz w:val="24"/>
                <w:szCs w:val="24"/>
                <w:lang w:eastAsia="zh-CN"/>
              </w:rPr>
              <w:t>）</w:t>
            </w:r>
          </w:p>
        </w:tc>
      </w:tr>
      <w:tr w:rsidR="008A577C" w:rsidRPr="0035217B" w14:paraId="287CC350" w14:textId="77777777" w:rsidTr="00C67A68">
        <w:trPr>
          <w:trHeight w:val="983"/>
          <w:jc w:val="center"/>
        </w:trPr>
        <w:tc>
          <w:tcPr>
            <w:tcW w:w="1134" w:type="dxa"/>
            <w:vMerge w:val="restart"/>
            <w:tcBorders>
              <w:top w:val="single" w:sz="4" w:space="0" w:color="000000"/>
              <w:left w:val="single" w:sz="4" w:space="0" w:color="000000"/>
              <w:right w:val="single" w:sz="4" w:space="0" w:color="000000"/>
            </w:tcBorders>
            <w:vAlign w:val="center"/>
          </w:tcPr>
          <w:p w14:paraId="05157C0D" w14:textId="77777777" w:rsidR="008A577C" w:rsidRPr="00901465" w:rsidRDefault="008A577C" w:rsidP="00C67A68">
            <w:pPr>
              <w:spacing w:after="0" w:line="240" w:lineRule="auto"/>
              <w:jc w:val="center"/>
              <w:rPr>
                <w:rFonts w:ascii="Times New Roman" w:eastAsia="宋体" w:hAnsi="Times New Roman" w:cs="Times New Roman"/>
                <w:color w:val="000000" w:themeColor="text1"/>
                <w:spacing w:val="2"/>
                <w:sz w:val="24"/>
                <w:szCs w:val="24"/>
                <w:lang w:eastAsia="zh-CN"/>
              </w:rPr>
            </w:pPr>
            <w:r w:rsidRPr="00901465">
              <w:rPr>
                <w:rFonts w:ascii="Times New Roman" w:eastAsia="宋体" w:hAnsi="Times New Roman" w:cs="Times New Roman" w:hint="eastAsia"/>
                <w:color w:val="000000" w:themeColor="text1"/>
                <w:spacing w:val="2"/>
                <w:sz w:val="24"/>
                <w:szCs w:val="24"/>
                <w:lang w:eastAsia="zh-CN"/>
              </w:rPr>
              <w:t>1</w:t>
            </w:r>
          </w:p>
        </w:tc>
        <w:tc>
          <w:tcPr>
            <w:tcW w:w="4957" w:type="dxa"/>
            <w:tcBorders>
              <w:top w:val="single" w:sz="4" w:space="0" w:color="000000"/>
              <w:left w:val="single" w:sz="4" w:space="0" w:color="000000"/>
              <w:bottom w:val="single" w:sz="4" w:space="0" w:color="000000"/>
              <w:right w:val="single" w:sz="4" w:space="0" w:color="000000"/>
            </w:tcBorders>
            <w:vAlign w:val="center"/>
          </w:tcPr>
          <w:p w14:paraId="2444B9D8"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7B4847">
              <w:rPr>
                <w:rFonts w:ascii="Times New Roman" w:eastAsia="宋体" w:hAnsi="Times New Roman" w:cs="Times New Roman" w:hint="eastAsia"/>
                <w:color w:val="000000" w:themeColor="text1"/>
                <w:sz w:val="24"/>
                <w:szCs w:val="24"/>
                <w:lang w:eastAsia="zh-CN"/>
              </w:rPr>
              <w:t>中国国际</w:t>
            </w:r>
            <w:r w:rsidRPr="007B4847">
              <w:rPr>
                <w:rFonts w:ascii="Times New Roman" w:eastAsia="宋体" w:hAnsi="Times New Roman" w:cs="Times New Roman"/>
                <w:color w:val="000000" w:themeColor="text1"/>
                <w:sz w:val="24"/>
                <w:szCs w:val="24"/>
                <w:lang w:eastAsia="zh-CN"/>
              </w:rPr>
              <w:t>“</w:t>
            </w:r>
            <w:r w:rsidRPr="007B4847">
              <w:rPr>
                <w:rFonts w:ascii="Times New Roman" w:eastAsia="宋体" w:hAnsi="Times New Roman" w:cs="Times New Roman" w:hint="eastAsia"/>
                <w:color w:val="000000" w:themeColor="text1"/>
                <w:sz w:val="24"/>
                <w:szCs w:val="24"/>
                <w:lang w:eastAsia="zh-CN"/>
              </w:rPr>
              <w:t>互联网</w:t>
            </w:r>
            <w:r w:rsidRPr="007B4847">
              <w:rPr>
                <w:rFonts w:ascii="Times New Roman" w:eastAsia="宋体" w:hAnsi="Times New Roman" w:cs="Times New Roman"/>
                <w:color w:val="000000" w:themeColor="text1"/>
                <w:sz w:val="24"/>
                <w:szCs w:val="24"/>
                <w:lang w:eastAsia="zh-CN"/>
              </w:rPr>
              <w:t>+”</w:t>
            </w:r>
            <w:r w:rsidRPr="007B4847">
              <w:rPr>
                <w:rFonts w:ascii="Times New Roman" w:eastAsia="宋体" w:hAnsi="Times New Roman" w:cs="Times New Roman" w:hint="eastAsia"/>
                <w:color w:val="000000" w:themeColor="text1"/>
                <w:sz w:val="24"/>
                <w:szCs w:val="24"/>
                <w:lang w:eastAsia="zh-CN"/>
              </w:rPr>
              <w:t>大学生创新创业大赛</w:t>
            </w:r>
          </w:p>
        </w:tc>
        <w:tc>
          <w:tcPr>
            <w:tcW w:w="3406" w:type="dxa"/>
            <w:vMerge w:val="restart"/>
            <w:tcBorders>
              <w:top w:val="single" w:sz="4" w:space="0" w:color="000000"/>
              <w:left w:val="single" w:sz="4" w:space="0" w:color="000000"/>
              <w:right w:val="single" w:sz="4" w:space="0" w:color="000000"/>
            </w:tcBorders>
            <w:vAlign w:val="center"/>
          </w:tcPr>
          <w:p w14:paraId="7B9A5301"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第一等级奖项加分情况：</w:t>
            </w:r>
          </w:p>
          <w:p w14:paraId="6A6F4EC3"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10</w:t>
            </w:r>
            <w:r w:rsidRPr="008D6D66">
              <w:rPr>
                <w:rFonts w:ascii="Times New Roman" w:eastAsia="宋体" w:hAnsi="Times New Roman" w:cs="Times New Roman" w:hint="eastAsia"/>
                <w:color w:val="000000" w:themeColor="text1"/>
                <w:sz w:val="21"/>
                <w:szCs w:val="21"/>
                <w:lang w:eastAsia="zh-CN"/>
              </w:rPr>
              <w:t>分</w:t>
            </w:r>
          </w:p>
          <w:p w14:paraId="4B2D835A"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5</w:t>
            </w:r>
            <w:r w:rsidRPr="008D6D66">
              <w:rPr>
                <w:rFonts w:ascii="Times New Roman" w:eastAsia="宋体" w:hAnsi="Times New Roman" w:cs="Times New Roman" w:hint="eastAsia"/>
                <w:color w:val="000000" w:themeColor="text1"/>
                <w:sz w:val="21"/>
                <w:szCs w:val="21"/>
                <w:lang w:eastAsia="zh-CN"/>
              </w:rPr>
              <w:t>分</w:t>
            </w:r>
          </w:p>
          <w:p w14:paraId="2C14FED8"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2.5</w:t>
            </w:r>
            <w:r w:rsidRPr="008D6D66">
              <w:rPr>
                <w:rFonts w:ascii="Times New Roman" w:eastAsia="宋体" w:hAnsi="Times New Roman" w:cs="Times New Roman" w:hint="eastAsia"/>
                <w:color w:val="000000" w:themeColor="text1"/>
                <w:sz w:val="21"/>
                <w:szCs w:val="21"/>
                <w:lang w:eastAsia="zh-CN"/>
              </w:rPr>
              <w:t>分</w:t>
            </w:r>
          </w:p>
          <w:p w14:paraId="3C817491" w14:textId="77777777" w:rsidR="008A577C"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4D61BF2F"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二</w:t>
            </w:r>
            <w:r w:rsidRPr="008D6D66">
              <w:rPr>
                <w:rFonts w:ascii="Times New Roman" w:eastAsia="宋体" w:hAnsi="Times New Roman" w:cs="Times New Roman" w:hint="eastAsia"/>
                <w:b/>
                <w:color w:val="000000" w:themeColor="text1"/>
                <w:sz w:val="21"/>
                <w:szCs w:val="21"/>
                <w:lang w:eastAsia="zh-CN"/>
              </w:rPr>
              <w:t>等级奖项加分情况：</w:t>
            </w:r>
          </w:p>
          <w:p w14:paraId="39F0461E"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6</w:t>
            </w:r>
            <w:r w:rsidRPr="008D6D66">
              <w:rPr>
                <w:rFonts w:ascii="Times New Roman" w:eastAsia="宋体" w:hAnsi="Times New Roman" w:cs="Times New Roman" w:hint="eastAsia"/>
                <w:color w:val="000000" w:themeColor="text1"/>
                <w:sz w:val="21"/>
                <w:szCs w:val="21"/>
                <w:lang w:eastAsia="zh-CN"/>
              </w:rPr>
              <w:t>分</w:t>
            </w:r>
          </w:p>
          <w:p w14:paraId="51BEB0C8"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lastRenderedPageBreak/>
              <w:t>排序第二参与人：</w:t>
            </w:r>
            <w:r>
              <w:rPr>
                <w:rFonts w:ascii="Times New Roman" w:eastAsia="宋体" w:hAnsi="Times New Roman" w:cs="Times New Roman"/>
                <w:color w:val="000000" w:themeColor="text1"/>
                <w:sz w:val="21"/>
                <w:szCs w:val="21"/>
                <w:lang w:eastAsia="zh-CN"/>
              </w:rPr>
              <w:t>3</w:t>
            </w:r>
            <w:r w:rsidRPr="008D6D66">
              <w:rPr>
                <w:rFonts w:ascii="Times New Roman" w:eastAsia="宋体" w:hAnsi="Times New Roman" w:cs="Times New Roman" w:hint="eastAsia"/>
                <w:color w:val="000000" w:themeColor="text1"/>
                <w:sz w:val="21"/>
                <w:szCs w:val="21"/>
                <w:lang w:eastAsia="zh-CN"/>
              </w:rPr>
              <w:t>分</w:t>
            </w:r>
          </w:p>
          <w:p w14:paraId="1B90D83A"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1.5</w:t>
            </w:r>
            <w:r w:rsidRPr="008D6D66">
              <w:rPr>
                <w:rFonts w:ascii="Times New Roman" w:eastAsia="宋体" w:hAnsi="Times New Roman" w:cs="Times New Roman" w:hint="eastAsia"/>
                <w:color w:val="000000" w:themeColor="text1"/>
                <w:sz w:val="21"/>
                <w:szCs w:val="21"/>
                <w:lang w:eastAsia="zh-CN"/>
              </w:rPr>
              <w:t>分</w:t>
            </w:r>
          </w:p>
          <w:p w14:paraId="1EC3EE4E" w14:textId="77777777" w:rsidR="008A577C"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p>
          <w:p w14:paraId="5D99F9E1"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三</w:t>
            </w:r>
            <w:r w:rsidRPr="008D6D66">
              <w:rPr>
                <w:rFonts w:ascii="Times New Roman" w:eastAsia="宋体" w:hAnsi="Times New Roman" w:cs="Times New Roman" w:hint="eastAsia"/>
                <w:b/>
                <w:color w:val="000000" w:themeColor="text1"/>
                <w:sz w:val="21"/>
                <w:szCs w:val="21"/>
                <w:lang w:eastAsia="zh-CN"/>
              </w:rPr>
              <w:t>等级奖项加分情况：</w:t>
            </w:r>
          </w:p>
          <w:p w14:paraId="77141AE1"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3</w:t>
            </w:r>
            <w:r w:rsidRPr="008D6D66">
              <w:rPr>
                <w:rFonts w:ascii="Times New Roman" w:eastAsia="宋体" w:hAnsi="Times New Roman" w:cs="Times New Roman" w:hint="eastAsia"/>
                <w:color w:val="000000" w:themeColor="text1"/>
                <w:sz w:val="21"/>
                <w:szCs w:val="21"/>
                <w:lang w:eastAsia="zh-CN"/>
              </w:rPr>
              <w:t>分</w:t>
            </w:r>
          </w:p>
          <w:p w14:paraId="59582A64"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1.5</w:t>
            </w:r>
            <w:r w:rsidRPr="008D6D66">
              <w:rPr>
                <w:rFonts w:ascii="Times New Roman" w:eastAsia="宋体" w:hAnsi="Times New Roman" w:cs="Times New Roman" w:hint="eastAsia"/>
                <w:color w:val="000000" w:themeColor="text1"/>
                <w:sz w:val="21"/>
                <w:szCs w:val="21"/>
                <w:lang w:eastAsia="zh-CN"/>
              </w:rPr>
              <w:t>分</w:t>
            </w:r>
          </w:p>
          <w:p w14:paraId="265F1386" w14:textId="77777777" w:rsidR="008A577C" w:rsidRPr="0035217B" w:rsidRDefault="008A577C" w:rsidP="00C67A68">
            <w:pPr>
              <w:widowControl/>
              <w:snapToGrid w:val="0"/>
              <w:spacing w:after="0" w:line="240" w:lineRule="auto"/>
              <w:rPr>
                <w:rFonts w:ascii="Times New Roman" w:eastAsia="宋体" w:hAnsi="Times New Roman" w:cs="Times New Roman"/>
                <w:b/>
                <w:color w:val="000000" w:themeColor="text1"/>
                <w:spacing w:val="2"/>
                <w:sz w:val="24"/>
                <w:szCs w:val="24"/>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0.75</w:t>
            </w:r>
            <w:r w:rsidRPr="008D6D66">
              <w:rPr>
                <w:rFonts w:ascii="Times New Roman" w:eastAsia="宋体" w:hAnsi="Times New Roman" w:cs="Times New Roman" w:hint="eastAsia"/>
                <w:color w:val="000000" w:themeColor="text1"/>
                <w:sz w:val="21"/>
                <w:szCs w:val="21"/>
                <w:lang w:eastAsia="zh-CN"/>
              </w:rPr>
              <w:t>分</w:t>
            </w:r>
          </w:p>
        </w:tc>
      </w:tr>
      <w:tr w:rsidR="008A577C" w:rsidRPr="0035217B" w14:paraId="089AB49E" w14:textId="77777777" w:rsidTr="00C67A68">
        <w:trPr>
          <w:trHeight w:val="983"/>
          <w:jc w:val="center"/>
        </w:trPr>
        <w:tc>
          <w:tcPr>
            <w:tcW w:w="1134" w:type="dxa"/>
            <w:vMerge/>
            <w:tcBorders>
              <w:left w:val="single" w:sz="4" w:space="0" w:color="000000"/>
              <w:right w:val="single" w:sz="4" w:space="0" w:color="000000"/>
            </w:tcBorders>
            <w:vAlign w:val="center"/>
          </w:tcPr>
          <w:p w14:paraId="555DA06A"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03DFDFDF"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7B4847">
              <w:rPr>
                <w:rFonts w:ascii="Times New Roman" w:eastAsia="宋体" w:hAnsi="Times New Roman" w:cs="Times New Roman"/>
                <w:color w:val="000000" w:themeColor="text1"/>
                <w:sz w:val="24"/>
                <w:szCs w:val="24"/>
                <w:lang w:eastAsia="zh-CN"/>
              </w:rPr>
              <w:t>“</w:t>
            </w:r>
            <w:r w:rsidRPr="007B4847">
              <w:rPr>
                <w:rFonts w:ascii="Times New Roman" w:eastAsia="宋体" w:hAnsi="Times New Roman" w:cs="Times New Roman" w:hint="eastAsia"/>
                <w:color w:val="000000" w:themeColor="text1"/>
                <w:sz w:val="24"/>
                <w:szCs w:val="24"/>
                <w:lang w:eastAsia="zh-CN"/>
              </w:rPr>
              <w:t>挑战杯</w:t>
            </w:r>
            <w:r w:rsidRPr="007B4847">
              <w:rPr>
                <w:rFonts w:ascii="Times New Roman" w:eastAsia="宋体" w:hAnsi="Times New Roman" w:cs="Times New Roman"/>
                <w:color w:val="000000" w:themeColor="text1"/>
                <w:sz w:val="24"/>
                <w:szCs w:val="24"/>
                <w:lang w:eastAsia="zh-CN"/>
              </w:rPr>
              <w:t>”</w:t>
            </w:r>
            <w:r w:rsidRPr="007B4847">
              <w:rPr>
                <w:rFonts w:ascii="Times New Roman" w:eastAsia="宋体" w:hAnsi="Times New Roman" w:cs="Times New Roman" w:hint="eastAsia"/>
                <w:color w:val="000000" w:themeColor="text1"/>
                <w:sz w:val="24"/>
                <w:szCs w:val="24"/>
                <w:lang w:eastAsia="zh-CN"/>
              </w:rPr>
              <w:t>全国大学生课外学术科技作品竞赛</w:t>
            </w:r>
          </w:p>
        </w:tc>
        <w:tc>
          <w:tcPr>
            <w:tcW w:w="3406" w:type="dxa"/>
            <w:vMerge/>
            <w:tcBorders>
              <w:left w:val="single" w:sz="4" w:space="0" w:color="000000"/>
              <w:right w:val="single" w:sz="4" w:space="0" w:color="000000"/>
            </w:tcBorders>
            <w:vAlign w:val="center"/>
          </w:tcPr>
          <w:p w14:paraId="3E9C2DED"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6EC42432" w14:textId="77777777" w:rsidTr="00C67A68">
        <w:trPr>
          <w:trHeight w:val="983"/>
          <w:jc w:val="center"/>
        </w:trPr>
        <w:tc>
          <w:tcPr>
            <w:tcW w:w="1134" w:type="dxa"/>
            <w:vMerge/>
            <w:tcBorders>
              <w:left w:val="single" w:sz="4" w:space="0" w:color="000000"/>
              <w:right w:val="single" w:sz="4" w:space="0" w:color="000000"/>
            </w:tcBorders>
            <w:vAlign w:val="center"/>
          </w:tcPr>
          <w:p w14:paraId="320FCADF"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22E68CB4"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7B4847">
              <w:rPr>
                <w:rFonts w:ascii="Times New Roman" w:eastAsia="宋体" w:hAnsi="Times New Roman" w:cs="Times New Roman"/>
                <w:color w:val="000000" w:themeColor="text1"/>
                <w:sz w:val="24"/>
                <w:szCs w:val="24"/>
                <w:lang w:eastAsia="zh-CN"/>
              </w:rPr>
              <w:t>“</w:t>
            </w:r>
            <w:r w:rsidRPr="007B4847">
              <w:rPr>
                <w:rFonts w:ascii="Times New Roman" w:eastAsia="宋体" w:hAnsi="Times New Roman" w:cs="Times New Roman" w:hint="eastAsia"/>
                <w:color w:val="000000" w:themeColor="text1"/>
                <w:sz w:val="24"/>
                <w:szCs w:val="24"/>
                <w:lang w:eastAsia="zh-CN"/>
              </w:rPr>
              <w:t>挑战杯</w:t>
            </w:r>
            <w:r w:rsidRPr="007B4847">
              <w:rPr>
                <w:rFonts w:ascii="Times New Roman" w:eastAsia="宋体" w:hAnsi="Times New Roman" w:cs="Times New Roman"/>
                <w:color w:val="000000" w:themeColor="text1"/>
                <w:sz w:val="24"/>
                <w:szCs w:val="24"/>
                <w:lang w:eastAsia="zh-CN"/>
              </w:rPr>
              <w:t>”</w:t>
            </w:r>
            <w:r w:rsidRPr="007B4847">
              <w:rPr>
                <w:rFonts w:ascii="Times New Roman" w:eastAsia="宋体" w:hAnsi="Times New Roman" w:cs="Times New Roman" w:hint="eastAsia"/>
                <w:color w:val="000000" w:themeColor="text1"/>
                <w:sz w:val="24"/>
                <w:szCs w:val="24"/>
                <w:lang w:eastAsia="zh-CN"/>
              </w:rPr>
              <w:t>中国大学生创业计划竞赛</w:t>
            </w:r>
          </w:p>
        </w:tc>
        <w:tc>
          <w:tcPr>
            <w:tcW w:w="3406" w:type="dxa"/>
            <w:vMerge/>
            <w:tcBorders>
              <w:left w:val="single" w:sz="4" w:space="0" w:color="000000"/>
              <w:right w:val="single" w:sz="4" w:space="0" w:color="000000"/>
            </w:tcBorders>
            <w:vAlign w:val="center"/>
          </w:tcPr>
          <w:p w14:paraId="01B09802"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565659EF" w14:textId="77777777" w:rsidTr="00C67A68">
        <w:trPr>
          <w:trHeight w:val="983"/>
          <w:jc w:val="center"/>
        </w:trPr>
        <w:tc>
          <w:tcPr>
            <w:tcW w:w="1134" w:type="dxa"/>
            <w:vMerge/>
            <w:tcBorders>
              <w:left w:val="single" w:sz="4" w:space="0" w:color="000000"/>
              <w:bottom w:val="single" w:sz="4" w:space="0" w:color="000000"/>
              <w:right w:val="single" w:sz="4" w:space="0" w:color="000000"/>
            </w:tcBorders>
            <w:vAlign w:val="center"/>
          </w:tcPr>
          <w:p w14:paraId="75AD7718"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1ABEB7E7"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7B4847">
              <w:rPr>
                <w:rFonts w:ascii="Times New Roman" w:eastAsia="宋体" w:hAnsi="Times New Roman" w:cs="Times New Roman" w:hint="eastAsia"/>
                <w:color w:val="000000" w:themeColor="text1"/>
                <w:sz w:val="24"/>
                <w:szCs w:val="24"/>
                <w:lang w:eastAsia="zh-CN"/>
              </w:rPr>
              <w:t>全国大学生创新创业训练计划年会展示</w:t>
            </w:r>
          </w:p>
        </w:tc>
        <w:tc>
          <w:tcPr>
            <w:tcW w:w="3406" w:type="dxa"/>
            <w:vMerge/>
            <w:tcBorders>
              <w:left w:val="single" w:sz="4" w:space="0" w:color="000000"/>
              <w:bottom w:val="single" w:sz="4" w:space="0" w:color="000000"/>
              <w:right w:val="single" w:sz="4" w:space="0" w:color="000000"/>
            </w:tcBorders>
            <w:vAlign w:val="center"/>
          </w:tcPr>
          <w:p w14:paraId="21A1C6DA"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E91565" w:rsidRPr="0035217B" w14:paraId="1EFA61B9" w14:textId="77777777" w:rsidTr="00E91565">
        <w:trPr>
          <w:trHeight w:val="1845"/>
          <w:jc w:val="center"/>
        </w:trPr>
        <w:tc>
          <w:tcPr>
            <w:tcW w:w="1134" w:type="dxa"/>
            <w:vMerge w:val="restart"/>
            <w:tcBorders>
              <w:top w:val="single" w:sz="4" w:space="0" w:color="000000"/>
              <w:left w:val="single" w:sz="4" w:space="0" w:color="000000"/>
              <w:right w:val="single" w:sz="4" w:space="0" w:color="000000"/>
            </w:tcBorders>
            <w:vAlign w:val="center"/>
          </w:tcPr>
          <w:p w14:paraId="49C4FD44" w14:textId="492F86AA" w:rsidR="00E91565" w:rsidRPr="00901465" w:rsidRDefault="00E91565" w:rsidP="00C67A68">
            <w:pPr>
              <w:spacing w:after="0" w:line="240" w:lineRule="auto"/>
              <w:jc w:val="center"/>
              <w:rPr>
                <w:rFonts w:ascii="Times New Roman" w:eastAsia="宋体" w:hAnsi="Times New Roman" w:cs="Times New Roman"/>
                <w:color w:val="000000" w:themeColor="text1"/>
                <w:spacing w:val="2"/>
                <w:sz w:val="24"/>
                <w:szCs w:val="24"/>
                <w:lang w:eastAsia="zh-CN"/>
              </w:rPr>
            </w:pPr>
            <w:r>
              <w:rPr>
                <w:rFonts w:ascii="Times New Roman" w:eastAsia="宋体" w:hAnsi="Times New Roman" w:cs="Times New Roman"/>
                <w:color w:val="000000" w:themeColor="text1"/>
                <w:spacing w:val="2"/>
                <w:sz w:val="24"/>
                <w:szCs w:val="24"/>
                <w:lang w:eastAsia="zh-CN"/>
              </w:rPr>
              <w:t>2</w:t>
            </w:r>
          </w:p>
        </w:tc>
        <w:tc>
          <w:tcPr>
            <w:tcW w:w="4957" w:type="dxa"/>
            <w:tcBorders>
              <w:top w:val="single" w:sz="4" w:space="0" w:color="000000"/>
              <w:left w:val="single" w:sz="4" w:space="0" w:color="000000"/>
              <w:bottom w:val="single" w:sz="4" w:space="0" w:color="000000"/>
              <w:right w:val="single" w:sz="4" w:space="0" w:color="000000"/>
            </w:tcBorders>
            <w:vAlign w:val="center"/>
          </w:tcPr>
          <w:p w14:paraId="2534F292" w14:textId="77777777" w:rsidR="00E91565" w:rsidRPr="0035217B" w:rsidRDefault="00E91565" w:rsidP="00C67A68">
            <w:pPr>
              <w:spacing w:after="0" w:line="240" w:lineRule="auto"/>
              <w:jc w:val="both"/>
              <w:rPr>
                <w:rFonts w:ascii="Times New Roman" w:eastAsia="宋体" w:hAnsi="Times New Roman" w:cs="Times New Roman"/>
                <w:b/>
                <w:color w:val="000000" w:themeColor="text1"/>
                <w:spacing w:val="2"/>
                <w:sz w:val="24"/>
                <w:szCs w:val="24"/>
                <w:lang w:eastAsia="zh-CN"/>
              </w:rPr>
            </w:pPr>
            <w:r w:rsidRPr="007B4847">
              <w:rPr>
                <w:rFonts w:ascii="Times New Roman" w:eastAsia="宋体" w:hAnsi="Times New Roman" w:cs="Times New Roman" w:hint="eastAsia"/>
                <w:color w:val="000000" w:themeColor="text1"/>
                <w:sz w:val="24"/>
                <w:szCs w:val="24"/>
                <w:lang w:eastAsia="zh-CN"/>
              </w:rPr>
              <w:t>全国大学生节能减排社会实践与科技竞赛</w:t>
            </w:r>
          </w:p>
        </w:tc>
        <w:tc>
          <w:tcPr>
            <w:tcW w:w="3406" w:type="dxa"/>
            <w:vMerge w:val="restart"/>
            <w:tcBorders>
              <w:top w:val="single" w:sz="4" w:space="0" w:color="000000"/>
              <w:left w:val="single" w:sz="4" w:space="0" w:color="000000"/>
              <w:right w:val="single" w:sz="4" w:space="0" w:color="000000"/>
            </w:tcBorders>
            <w:vAlign w:val="center"/>
          </w:tcPr>
          <w:p w14:paraId="7B4A8ED9" w14:textId="77777777" w:rsidR="00E91565" w:rsidRPr="008D6D66" w:rsidRDefault="00E91565"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第一等级奖项加分情况：</w:t>
            </w:r>
          </w:p>
          <w:p w14:paraId="7657036E" w14:textId="77777777" w:rsidR="00E91565" w:rsidRPr="008D6D66" w:rsidRDefault="00E91565"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6</w:t>
            </w:r>
            <w:r w:rsidRPr="008D6D66">
              <w:rPr>
                <w:rFonts w:ascii="Times New Roman" w:eastAsia="宋体" w:hAnsi="Times New Roman" w:cs="Times New Roman" w:hint="eastAsia"/>
                <w:color w:val="000000" w:themeColor="text1"/>
                <w:sz w:val="21"/>
                <w:szCs w:val="21"/>
                <w:lang w:eastAsia="zh-CN"/>
              </w:rPr>
              <w:t>分</w:t>
            </w:r>
          </w:p>
          <w:p w14:paraId="032B82AF" w14:textId="77777777" w:rsidR="00E91565" w:rsidRPr="008D6D66" w:rsidRDefault="00E91565"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3</w:t>
            </w:r>
            <w:r w:rsidRPr="008D6D66">
              <w:rPr>
                <w:rFonts w:ascii="Times New Roman" w:eastAsia="宋体" w:hAnsi="Times New Roman" w:cs="Times New Roman" w:hint="eastAsia"/>
                <w:color w:val="000000" w:themeColor="text1"/>
                <w:sz w:val="21"/>
                <w:szCs w:val="21"/>
                <w:lang w:eastAsia="zh-CN"/>
              </w:rPr>
              <w:t>分</w:t>
            </w:r>
          </w:p>
          <w:p w14:paraId="37412075" w14:textId="77777777" w:rsidR="00E91565" w:rsidRPr="008D6D66" w:rsidRDefault="00E91565"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1.5</w:t>
            </w:r>
            <w:r w:rsidRPr="008D6D66">
              <w:rPr>
                <w:rFonts w:ascii="Times New Roman" w:eastAsia="宋体" w:hAnsi="Times New Roman" w:cs="Times New Roman" w:hint="eastAsia"/>
                <w:color w:val="000000" w:themeColor="text1"/>
                <w:sz w:val="21"/>
                <w:szCs w:val="21"/>
                <w:lang w:eastAsia="zh-CN"/>
              </w:rPr>
              <w:t>分</w:t>
            </w:r>
          </w:p>
          <w:p w14:paraId="5886FAC7" w14:textId="77777777" w:rsidR="00E91565" w:rsidRDefault="00E91565"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4D4F7FB4" w14:textId="77777777" w:rsidR="00E91565" w:rsidRPr="008D6D66" w:rsidRDefault="00E91565"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二</w:t>
            </w:r>
            <w:r w:rsidRPr="008D6D66">
              <w:rPr>
                <w:rFonts w:ascii="Times New Roman" w:eastAsia="宋体" w:hAnsi="Times New Roman" w:cs="Times New Roman" w:hint="eastAsia"/>
                <w:b/>
                <w:color w:val="000000" w:themeColor="text1"/>
                <w:sz w:val="21"/>
                <w:szCs w:val="21"/>
                <w:lang w:eastAsia="zh-CN"/>
              </w:rPr>
              <w:t>等级奖项加分情况：</w:t>
            </w:r>
          </w:p>
          <w:p w14:paraId="7DE30D4E" w14:textId="77777777" w:rsidR="00E91565" w:rsidRPr="008D6D66" w:rsidRDefault="00E91565"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4</w:t>
            </w:r>
            <w:r w:rsidRPr="008D6D66">
              <w:rPr>
                <w:rFonts w:ascii="Times New Roman" w:eastAsia="宋体" w:hAnsi="Times New Roman" w:cs="Times New Roman" w:hint="eastAsia"/>
                <w:color w:val="000000" w:themeColor="text1"/>
                <w:sz w:val="21"/>
                <w:szCs w:val="21"/>
                <w:lang w:eastAsia="zh-CN"/>
              </w:rPr>
              <w:t>分</w:t>
            </w:r>
          </w:p>
          <w:p w14:paraId="0A825F47" w14:textId="77777777" w:rsidR="00E91565" w:rsidRPr="008D6D66" w:rsidRDefault="00E91565"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2</w:t>
            </w:r>
            <w:r w:rsidRPr="008D6D66">
              <w:rPr>
                <w:rFonts w:ascii="Times New Roman" w:eastAsia="宋体" w:hAnsi="Times New Roman" w:cs="Times New Roman" w:hint="eastAsia"/>
                <w:color w:val="000000" w:themeColor="text1"/>
                <w:sz w:val="21"/>
                <w:szCs w:val="21"/>
                <w:lang w:eastAsia="zh-CN"/>
              </w:rPr>
              <w:t>分</w:t>
            </w:r>
          </w:p>
          <w:p w14:paraId="468DD6AC" w14:textId="77777777" w:rsidR="00E91565" w:rsidRPr="008D6D66" w:rsidRDefault="00E91565"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4A7160F2" w14:textId="77777777" w:rsidR="00E91565" w:rsidRDefault="00E91565"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7AA1034B" w14:textId="77777777" w:rsidR="00E91565" w:rsidRPr="008D6D66" w:rsidRDefault="00E91565"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三</w:t>
            </w:r>
            <w:r w:rsidRPr="008D6D66">
              <w:rPr>
                <w:rFonts w:ascii="Times New Roman" w:eastAsia="宋体" w:hAnsi="Times New Roman" w:cs="Times New Roman" w:hint="eastAsia"/>
                <w:b/>
                <w:color w:val="000000" w:themeColor="text1"/>
                <w:sz w:val="21"/>
                <w:szCs w:val="21"/>
                <w:lang w:eastAsia="zh-CN"/>
              </w:rPr>
              <w:t>等级奖项加分情况：</w:t>
            </w:r>
          </w:p>
          <w:p w14:paraId="0E085D38" w14:textId="77777777" w:rsidR="00E91565" w:rsidRPr="008D6D66" w:rsidRDefault="00E91565"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2</w:t>
            </w:r>
            <w:r w:rsidRPr="008D6D66">
              <w:rPr>
                <w:rFonts w:ascii="Times New Roman" w:eastAsia="宋体" w:hAnsi="Times New Roman" w:cs="Times New Roman" w:hint="eastAsia"/>
                <w:color w:val="000000" w:themeColor="text1"/>
                <w:sz w:val="21"/>
                <w:szCs w:val="21"/>
                <w:lang w:eastAsia="zh-CN"/>
              </w:rPr>
              <w:t>分</w:t>
            </w:r>
          </w:p>
          <w:p w14:paraId="71ECE251" w14:textId="77777777" w:rsidR="00E91565" w:rsidRPr="008D6D66" w:rsidRDefault="00E91565"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27B32760" w14:textId="77777777" w:rsidR="00E91565" w:rsidRPr="0035217B" w:rsidRDefault="00E91565" w:rsidP="00C67A68">
            <w:pPr>
              <w:widowControl/>
              <w:snapToGrid w:val="0"/>
              <w:spacing w:after="0" w:line="240" w:lineRule="auto"/>
              <w:rPr>
                <w:rFonts w:ascii="Times New Roman" w:eastAsia="宋体" w:hAnsi="Times New Roman" w:cs="Times New Roman"/>
                <w:b/>
                <w:color w:val="000000" w:themeColor="text1"/>
                <w:spacing w:val="2"/>
                <w:sz w:val="24"/>
                <w:szCs w:val="24"/>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tc>
      </w:tr>
      <w:tr w:rsidR="00E91565" w:rsidRPr="0035217B" w14:paraId="58906D86" w14:textId="77777777" w:rsidTr="00FD57BA">
        <w:trPr>
          <w:jc w:val="center"/>
        </w:trPr>
        <w:tc>
          <w:tcPr>
            <w:tcW w:w="1134" w:type="dxa"/>
            <w:vMerge/>
            <w:tcBorders>
              <w:left w:val="single" w:sz="4" w:space="0" w:color="000000"/>
              <w:bottom w:val="single" w:sz="4" w:space="0" w:color="000000"/>
              <w:right w:val="single" w:sz="4" w:space="0" w:color="000000"/>
            </w:tcBorders>
            <w:vAlign w:val="center"/>
          </w:tcPr>
          <w:p w14:paraId="2384BB6C" w14:textId="77777777" w:rsidR="00E91565" w:rsidRDefault="00E91565" w:rsidP="00C67A68">
            <w:pPr>
              <w:spacing w:after="0" w:line="240" w:lineRule="auto"/>
              <w:jc w:val="center"/>
              <w:rPr>
                <w:rFonts w:ascii="Times New Roman" w:eastAsia="宋体" w:hAnsi="Times New Roman" w:cs="Times New Roman" w:hint="eastAsia"/>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3616D54F" w14:textId="70CE388A" w:rsidR="00E91565" w:rsidRPr="007B4847" w:rsidRDefault="00E91565" w:rsidP="00C67A68">
            <w:pPr>
              <w:spacing w:after="0" w:line="240" w:lineRule="auto"/>
              <w:jc w:val="both"/>
              <w:rPr>
                <w:rFonts w:ascii="Times New Roman" w:eastAsia="宋体" w:hAnsi="Times New Roman" w:cs="Times New Roman" w:hint="eastAsia"/>
                <w:color w:val="000000" w:themeColor="text1"/>
                <w:sz w:val="24"/>
                <w:szCs w:val="24"/>
                <w:lang w:eastAsia="zh-CN"/>
              </w:rPr>
            </w:pPr>
            <w:r w:rsidRPr="00C67A68">
              <w:rPr>
                <w:rFonts w:ascii="Times New Roman" w:eastAsia="宋体" w:hAnsi="Times New Roman" w:cs="Times New Roman" w:hint="eastAsia"/>
                <w:bCs/>
                <w:color w:val="000000" w:themeColor="text1"/>
                <w:sz w:val="24"/>
                <w:szCs w:val="24"/>
                <w:lang w:eastAsia="zh-CN"/>
              </w:rPr>
              <w:t>中国研究生“双碳”创新与创意大赛</w:t>
            </w:r>
          </w:p>
        </w:tc>
        <w:tc>
          <w:tcPr>
            <w:tcW w:w="3406" w:type="dxa"/>
            <w:vMerge/>
            <w:tcBorders>
              <w:left w:val="single" w:sz="4" w:space="0" w:color="000000"/>
              <w:bottom w:val="single" w:sz="4" w:space="0" w:color="000000"/>
              <w:right w:val="single" w:sz="4" w:space="0" w:color="000000"/>
            </w:tcBorders>
            <w:vAlign w:val="center"/>
          </w:tcPr>
          <w:p w14:paraId="2501FE95" w14:textId="77777777" w:rsidR="00E91565" w:rsidRPr="008D6D66" w:rsidRDefault="00E91565" w:rsidP="00C67A68">
            <w:pPr>
              <w:widowControl/>
              <w:snapToGrid w:val="0"/>
              <w:spacing w:after="0" w:line="240" w:lineRule="auto"/>
              <w:rPr>
                <w:rFonts w:ascii="Times New Roman" w:eastAsia="宋体" w:hAnsi="Times New Roman" w:cs="Times New Roman" w:hint="eastAsia"/>
                <w:b/>
                <w:color w:val="000000" w:themeColor="text1"/>
                <w:sz w:val="21"/>
                <w:szCs w:val="21"/>
                <w:lang w:eastAsia="zh-CN"/>
              </w:rPr>
            </w:pPr>
          </w:p>
        </w:tc>
      </w:tr>
      <w:tr w:rsidR="00C67A68" w:rsidRPr="0035217B" w14:paraId="07DCB142" w14:textId="77777777" w:rsidTr="00E91565">
        <w:trPr>
          <w:trHeight w:val="2002"/>
          <w:jc w:val="center"/>
        </w:trPr>
        <w:tc>
          <w:tcPr>
            <w:tcW w:w="1134" w:type="dxa"/>
            <w:vMerge w:val="restart"/>
            <w:tcBorders>
              <w:top w:val="single" w:sz="4" w:space="0" w:color="000000"/>
              <w:left w:val="single" w:sz="4" w:space="0" w:color="000000"/>
              <w:right w:val="single" w:sz="4" w:space="0" w:color="000000"/>
            </w:tcBorders>
            <w:vAlign w:val="center"/>
          </w:tcPr>
          <w:p w14:paraId="0683B381" w14:textId="77777777" w:rsidR="00C67A68" w:rsidRDefault="00C67A68" w:rsidP="00C67A68">
            <w:pPr>
              <w:spacing w:after="0" w:line="240" w:lineRule="auto"/>
              <w:jc w:val="center"/>
              <w:rPr>
                <w:rFonts w:ascii="Times New Roman" w:eastAsia="宋体" w:hAnsi="Times New Roman" w:cs="Times New Roman"/>
                <w:color w:val="000000" w:themeColor="text1"/>
                <w:spacing w:val="2"/>
                <w:sz w:val="24"/>
                <w:szCs w:val="24"/>
                <w:lang w:eastAsia="zh-CN"/>
              </w:rPr>
            </w:pPr>
            <w:r>
              <w:rPr>
                <w:rFonts w:ascii="Times New Roman" w:eastAsia="宋体" w:hAnsi="Times New Roman" w:cs="Times New Roman" w:hint="eastAsia"/>
                <w:color w:val="000000" w:themeColor="text1"/>
                <w:spacing w:val="2"/>
                <w:sz w:val="24"/>
                <w:szCs w:val="24"/>
                <w:lang w:eastAsia="zh-CN"/>
              </w:rPr>
              <w:t>3</w:t>
            </w:r>
          </w:p>
        </w:tc>
        <w:tc>
          <w:tcPr>
            <w:tcW w:w="4957" w:type="dxa"/>
            <w:tcBorders>
              <w:top w:val="single" w:sz="4" w:space="0" w:color="000000"/>
              <w:left w:val="single" w:sz="4" w:space="0" w:color="000000"/>
              <w:right w:val="single" w:sz="4" w:space="0" w:color="000000"/>
            </w:tcBorders>
            <w:vAlign w:val="center"/>
          </w:tcPr>
          <w:p w14:paraId="0589FF4F" w14:textId="77777777" w:rsidR="00C67A68" w:rsidRPr="007B4847" w:rsidRDefault="00C67A68" w:rsidP="00C67A68">
            <w:pPr>
              <w:snapToGrid w:val="0"/>
              <w:spacing w:after="0" w:line="240" w:lineRule="auto"/>
              <w:rPr>
                <w:rFonts w:ascii="Times New Roman" w:eastAsia="宋体" w:hAnsi="Times New Roman" w:cs="Times New Roman"/>
                <w:color w:val="000000" w:themeColor="text1"/>
                <w:sz w:val="24"/>
                <w:szCs w:val="24"/>
                <w:lang w:eastAsia="zh-CN"/>
              </w:rPr>
            </w:pPr>
            <w:r w:rsidRPr="00905394">
              <w:rPr>
                <w:rFonts w:ascii="Times New Roman" w:eastAsia="宋体" w:hAnsi="Times New Roman" w:cs="Times New Roman"/>
                <w:bCs/>
                <w:color w:val="000000" w:themeColor="text1"/>
                <w:sz w:val="24"/>
                <w:szCs w:val="24"/>
                <w:lang w:eastAsia="zh-CN"/>
              </w:rPr>
              <w:t>全国环境友好科技竞赛</w:t>
            </w:r>
          </w:p>
        </w:tc>
        <w:tc>
          <w:tcPr>
            <w:tcW w:w="3406" w:type="dxa"/>
            <w:vMerge w:val="restart"/>
            <w:tcBorders>
              <w:top w:val="single" w:sz="4" w:space="0" w:color="000000"/>
              <w:left w:val="single" w:sz="4" w:space="0" w:color="000000"/>
              <w:right w:val="single" w:sz="4" w:space="0" w:color="000000"/>
            </w:tcBorders>
            <w:vAlign w:val="center"/>
          </w:tcPr>
          <w:p w14:paraId="1A1429F5" w14:textId="77777777" w:rsidR="00C67A68" w:rsidRPr="008D6D66" w:rsidRDefault="00C67A68"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第一等级奖项加分情况：</w:t>
            </w:r>
          </w:p>
          <w:p w14:paraId="129A4E95" w14:textId="77777777" w:rsidR="00C67A68" w:rsidRPr="008D6D66" w:rsidRDefault="00C67A68"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3</w:t>
            </w:r>
            <w:r w:rsidRPr="008D6D66">
              <w:rPr>
                <w:rFonts w:ascii="Times New Roman" w:eastAsia="宋体" w:hAnsi="Times New Roman" w:cs="Times New Roman" w:hint="eastAsia"/>
                <w:color w:val="000000" w:themeColor="text1"/>
                <w:sz w:val="21"/>
                <w:szCs w:val="21"/>
                <w:lang w:eastAsia="zh-CN"/>
              </w:rPr>
              <w:t>分</w:t>
            </w:r>
          </w:p>
          <w:p w14:paraId="44C574E8" w14:textId="77777777" w:rsidR="00C67A68" w:rsidRPr="008D6D66" w:rsidRDefault="00C67A68"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1.5</w:t>
            </w:r>
            <w:r w:rsidRPr="008D6D66">
              <w:rPr>
                <w:rFonts w:ascii="Times New Roman" w:eastAsia="宋体" w:hAnsi="Times New Roman" w:cs="Times New Roman" w:hint="eastAsia"/>
                <w:color w:val="000000" w:themeColor="text1"/>
                <w:sz w:val="21"/>
                <w:szCs w:val="21"/>
                <w:lang w:eastAsia="zh-CN"/>
              </w:rPr>
              <w:t>分</w:t>
            </w:r>
          </w:p>
          <w:p w14:paraId="6622CCC2" w14:textId="77777777" w:rsidR="00C67A68" w:rsidRPr="008D6D66" w:rsidRDefault="00C67A68"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60161E91" w14:textId="77777777" w:rsidR="00C67A68" w:rsidRDefault="00C67A68"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4B9F96B0" w14:textId="77777777" w:rsidR="00C67A68" w:rsidRPr="008D6D66" w:rsidRDefault="00C67A68"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二</w:t>
            </w:r>
            <w:r w:rsidRPr="008D6D66">
              <w:rPr>
                <w:rFonts w:ascii="Times New Roman" w:eastAsia="宋体" w:hAnsi="Times New Roman" w:cs="Times New Roman" w:hint="eastAsia"/>
                <w:b/>
                <w:color w:val="000000" w:themeColor="text1"/>
                <w:sz w:val="21"/>
                <w:szCs w:val="21"/>
                <w:lang w:eastAsia="zh-CN"/>
              </w:rPr>
              <w:t>等级奖项加分情况：</w:t>
            </w:r>
          </w:p>
          <w:p w14:paraId="4464BB00" w14:textId="77777777" w:rsidR="00C67A68" w:rsidRPr="008D6D66" w:rsidRDefault="00C67A68"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2</w:t>
            </w:r>
            <w:r w:rsidRPr="008D6D66">
              <w:rPr>
                <w:rFonts w:ascii="Times New Roman" w:eastAsia="宋体" w:hAnsi="Times New Roman" w:cs="Times New Roman" w:hint="eastAsia"/>
                <w:color w:val="000000" w:themeColor="text1"/>
                <w:sz w:val="21"/>
                <w:szCs w:val="21"/>
                <w:lang w:eastAsia="zh-CN"/>
              </w:rPr>
              <w:t>分</w:t>
            </w:r>
          </w:p>
          <w:p w14:paraId="6766B967" w14:textId="77777777" w:rsidR="00C67A68" w:rsidRPr="008D6D66" w:rsidRDefault="00C67A68"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6AE38C6B" w14:textId="77777777" w:rsidR="00C67A68" w:rsidRPr="008D6D66" w:rsidRDefault="00C67A68"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p w14:paraId="368EC335" w14:textId="77777777" w:rsidR="00C67A68" w:rsidRDefault="00C67A68"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1DE3961B" w14:textId="77777777" w:rsidR="00C67A68" w:rsidRPr="008D6D66" w:rsidRDefault="00C67A68"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三</w:t>
            </w:r>
            <w:r w:rsidRPr="008D6D66">
              <w:rPr>
                <w:rFonts w:ascii="Times New Roman" w:eastAsia="宋体" w:hAnsi="Times New Roman" w:cs="Times New Roman" w:hint="eastAsia"/>
                <w:b/>
                <w:color w:val="000000" w:themeColor="text1"/>
                <w:sz w:val="21"/>
                <w:szCs w:val="21"/>
                <w:lang w:eastAsia="zh-CN"/>
              </w:rPr>
              <w:t>等级奖项加分情况：</w:t>
            </w:r>
          </w:p>
          <w:p w14:paraId="3F025915" w14:textId="77777777" w:rsidR="00C67A68" w:rsidRPr="008D6D66" w:rsidRDefault="00C67A68"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58205B36" w14:textId="77777777" w:rsidR="00C67A68" w:rsidRPr="008D6D66" w:rsidRDefault="00C67A68"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p w14:paraId="6C5805A0" w14:textId="77777777" w:rsidR="00C67A68" w:rsidRPr="008D6D66" w:rsidRDefault="00C67A68" w:rsidP="00C67A68">
            <w:pPr>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0.25</w:t>
            </w:r>
            <w:r w:rsidRPr="008D6D66">
              <w:rPr>
                <w:rFonts w:ascii="Times New Roman" w:eastAsia="宋体" w:hAnsi="Times New Roman" w:cs="Times New Roman" w:hint="eastAsia"/>
                <w:color w:val="000000" w:themeColor="text1"/>
                <w:sz w:val="21"/>
                <w:szCs w:val="21"/>
                <w:lang w:eastAsia="zh-CN"/>
              </w:rPr>
              <w:t>分</w:t>
            </w:r>
          </w:p>
        </w:tc>
      </w:tr>
      <w:tr w:rsidR="00E91565" w:rsidRPr="0035217B" w14:paraId="568CA624" w14:textId="77777777" w:rsidTr="00E91565">
        <w:trPr>
          <w:trHeight w:val="1988"/>
          <w:jc w:val="center"/>
        </w:trPr>
        <w:tc>
          <w:tcPr>
            <w:tcW w:w="1134" w:type="dxa"/>
            <w:vMerge/>
            <w:tcBorders>
              <w:left w:val="single" w:sz="4" w:space="0" w:color="000000"/>
              <w:right w:val="single" w:sz="4" w:space="0" w:color="000000"/>
            </w:tcBorders>
            <w:vAlign w:val="center"/>
          </w:tcPr>
          <w:p w14:paraId="3888D445" w14:textId="77777777" w:rsidR="00E91565" w:rsidRDefault="00E91565" w:rsidP="00C67A68">
            <w:pPr>
              <w:spacing w:after="0" w:line="240" w:lineRule="auto"/>
              <w:jc w:val="center"/>
              <w:rPr>
                <w:rFonts w:ascii="Times New Roman" w:eastAsia="宋体" w:hAnsi="Times New Roman" w:cs="Times New Roman"/>
                <w:color w:val="000000" w:themeColor="text1"/>
                <w:spacing w:val="2"/>
                <w:sz w:val="24"/>
                <w:szCs w:val="24"/>
                <w:lang w:eastAsia="zh-CN"/>
              </w:rPr>
            </w:pPr>
          </w:p>
        </w:tc>
        <w:tc>
          <w:tcPr>
            <w:tcW w:w="4957" w:type="dxa"/>
            <w:tcBorders>
              <w:top w:val="single" w:sz="4" w:space="0" w:color="000000"/>
              <w:left w:val="single" w:sz="4" w:space="0" w:color="000000"/>
              <w:right w:val="single" w:sz="4" w:space="0" w:color="000000"/>
            </w:tcBorders>
            <w:vAlign w:val="center"/>
          </w:tcPr>
          <w:p w14:paraId="744423BE" w14:textId="77777777" w:rsidR="00E91565" w:rsidRPr="00905394" w:rsidRDefault="00E91565" w:rsidP="00C67A68">
            <w:pPr>
              <w:snapToGrid w:val="0"/>
              <w:spacing w:after="0" w:line="240" w:lineRule="auto"/>
              <w:rPr>
                <w:rFonts w:ascii="Times New Roman" w:eastAsia="宋体" w:hAnsi="Times New Roman" w:cs="Times New Roman"/>
                <w:bCs/>
                <w:color w:val="000000" w:themeColor="text1"/>
                <w:sz w:val="24"/>
                <w:szCs w:val="24"/>
                <w:lang w:eastAsia="zh-CN"/>
              </w:rPr>
            </w:pPr>
            <w:r w:rsidRPr="00322416">
              <w:rPr>
                <w:rFonts w:ascii="Times New Roman" w:eastAsia="宋体" w:hAnsi="Times New Roman" w:cs="Times New Roman" w:hint="eastAsia"/>
                <w:bCs/>
                <w:color w:val="000000" w:themeColor="text1"/>
                <w:sz w:val="24"/>
                <w:szCs w:val="24"/>
                <w:lang w:eastAsia="zh-CN"/>
              </w:rPr>
              <w:t>全国大学生市政环境</w:t>
            </w:r>
            <w:proofErr w:type="gramStart"/>
            <w:r w:rsidRPr="00322416">
              <w:rPr>
                <w:rFonts w:ascii="Times New Roman" w:eastAsia="宋体" w:hAnsi="Times New Roman" w:cs="Times New Roman" w:hint="eastAsia"/>
                <w:bCs/>
                <w:color w:val="000000" w:themeColor="text1"/>
                <w:sz w:val="24"/>
                <w:szCs w:val="24"/>
                <w:lang w:eastAsia="zh-CN"/>
              </w:rPr>
              <w:t>类创新</w:t>
            </w:r>
            <w:proofErr w:type="gramEnd"/>
            <w:r w:rsidRPr="00322416">
              <w:rPr>
                <w:rFonts w:ascii="Times New Roman" w:eastAsia="宋体" w:hAnsi="Times New Roman" w:cs="Times New Roman" w:hint="eastAsia"/>
                <w:bCs/>
                <w:color w:val="000000" w:themeColor="text1"/>
                <w:sz w:val="24"/>
                <w:szCs w:val="24"/>
                <w:lang w:eastAsia="zh-CN"/>
              </w:rPr>
              <w:t>实践能力大赛</w:t>
            </w:r>
          </w:p>
        </w:tc>
        <w:tc>
          <w:tcPr>
            <w:tcW w:w="3406" w:type="dxa"/>
            <w:vMerge/>
            <w:tcBorders>
              <w:left w:val="single" w:sz="4" w:space="0" w:color="000000"/>
              <w:right w:val="single" w:sz="4" w:space="0" w:color="000000"/>
            </w:tcBorders>
            <w:vAlign w:val="center"/>
          </w:tcPr>
          <w:p w14:paraId="751C3791" w14:textId="77777777" w:rsidR="00E91565" w:rsidRPr="008D6D66" w:rsidRDefault="00E91565"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tc>
      </w:tr>
      <w:tr w:rsidR="008A577C" w:rsidRPr="0035217B" w14:paraId="72F3DC97" w14:textId="77777777" w:rsidTr="00C67A68">
        <w:trPr>
          <w:trHeight w:val="623"/>
          <w:jc w:val="center"/>
        </w:trPr>
        <w:tc>
          <w:tcPr>
            <w:tcW w:w="1134" w:type="dxa"/>
            <w:vMerge w:val="restart"/>
            <w:tcBorders>
              <w:top w:val="single" w:sz="4" w:space="0" w:color="000000"/>
              <w:left w:val="single" w:sz="4" w:space="0" w:color="000000"/>
              <w:right w:val="single" w:sz="4" w:space="0" w:color="000000"/>
            </w:tcBorders>
            <w:vAlign w:val="center"/>
          </w:tcPr>
          <w:p w14:paraId="6CCEA5A4" w14:textId="77777777" w:rsidR="008A577C" w:rsidRPr="004423FF" w:rsidRDefault="008A577C" w:rsidP="00C67A68">
            <w:pPr>
              <w:spacing w:after="0" w:line="240" w:lineRule="auto"/>
              <w:jc w:val="center"/>
              <w:rPr>
                <w:rFonts w:ascii="Times New Roman" w:eastAsia="宋体" w:hAnsi="Times New Roman" w:cs="Times New Roman"/>
                <w:color w:val="000000" w:themeColor="text1"/>
                <w:spacing w:val="2"/>
                <w:sz w:val="24"/>
                <w:szCs w:val="24"/>
                <w:lang w:eastAsia="zh-CN"/>
              </w:rPr>
            </w:pPr>
            <w:r>
              <w:rPr>
                <w:rFonts w:ascii="Times New Roman" w:eastAsia="宋体" w:hAnsi="Times New Roman" w:cs="Times New Roman" w:hint="eastAsia"/>
                <w:color w:val="000000" w:themeColor="text1"/>
                <w:spacing w:val="2"/>
                <w:sz w:val="24"/>
                <w:szCs w:val="24"/>
                <w:lang w:eastAsia="zh-CN"/>
              </w:rPr>
              <w:t>4</w:t>
            </w:r>
          </w:p>
        </w:tc>
        <w:tc>
          <w:tcPr>
            <w:tcW w:w="4957" w:type="dxa"/>
            <w:tcBorders>
              <w:top w:val="single" w:sz="4" w:space="0" w:color="000000"/>
              <w:left w:val="single" w:sz="4" w:space="0" w:color="000000"/>
              <w:bottom w:val="single" w:sz="4" w:space="0" w:color="000000"/>
              <w:right w:val="single" w:sz="4" w:space="0" w:color="000000"/>
            </w:tcBorders>
            <w:vAlign w:val="center"/>
          </w:tcPr>
          <w:p w14:paraId="4EB57A5D"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C211F4">
              <w:rPr>
                <w:rFonts w:ascii="Times New Roman" w:eastAsia="宋体" w:hAnsi="Times New Roman" w:cs="Times New Roman"/>
                <w:color w:val="000000" w:themeColor="text1"/>
                <w:sz w:val="24"/>
                <w:szCs w:val="24"/>
                <w:lang w:eastAsia="zh-CN"/>
              </w:rPr>
              <w:t>中国大学生计算机设计大赛</w:t>
            </w:r>
          </w:p>
        </w:tc>
        <w:tc>
          <w:tcPr>
            <w:tcW w:w="3406" w:type="dxa"/>
            <w:vMerge w:val="restart"/>
            <w:tcBorders>
              <w:top w:val="single" w:sz="4" w:space="0" w:color="000000"/>
              <w:left w:val="single" w:sz="4" w:space="0" w:color="000000"/>
              <w:right w:val="single" w:sz="4" w:space="0" w:color="000000"/>
            </w:tcBorders>
            <w:vAlign w:val="center"/>
          </w:tcPr>
          <w:p w14:paraId="2324304E"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第一等级奖项加分情况：</w:t>
            </w:r>
          </w:p>
          <w:p w14:paraId="3E5DF71A"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6</w:t>
            </w:r>
            <w:r w:rsidRPr="008D6D66">
              <w:rPr>
                <w:rFonts w:ascii="Times New Roman" w:eastAsia="宋体" w:hAnsi="Times New Roman" w:cs="Times New Roman" w:hint="eastAsia"/>
                <w:color w:val="000000" w:themeColor="text1"/>
                <w:sz w:val="21"/>
                <w:szCs w:val="21"/>
                <w:lang w:eastAsia="zh-CN"/>
              </w:rPr>
              <w:t>分</w:t>
            </w:r>
          </w:p>
          <w:p w14:paraId="35DD8753"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3</w:t>
            </w:r>
            <w:r w:rsidRPr="008D6D66">
              <w:rPr>
                <w:rFonts w:ascii="Times New Roman" w:eastAsia="宋体" w:hAnsi="Times New Roman" w:cs="Times New Roman" w:hint="eastAsia"/>
                <w:color w:val="000000" w:themeColor="text1"/>
                <w:sz w:val="21"/>
                <w:szCs w:val="21"/>
                <w:lang w:eastAsia="zh-CN"/>
              </w:rPr>
              <w:t>分</w:t>
            </w:r>
          </w:p>
          <w:p w14:paraId="0E9D3DB1"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1.5</w:t>
            </w:r>
            <w:r w:rsidRPr="008D6D66">
              <w:rPr>
                <w:rFonts w:ascii="Times New Roman" w:eastAsia="宋体" w:hAnsi="Times New Roman" w:cs="Times New Roman" w:hint="eastAsia"/>
                <w:color w:val="000000" w:themeColor="text1"/>
                <w:sz w:val="21"/>
                <w:szCs w:val="21"/>
                <w:lang w:eastAsia="zh-CN"/>
              </w:rPr>
              <w:t>分</w:t>
            </w:r>
          </w:p>
          <w:p w14:paraId="41546E2A" w14:textId="77777777" w:rsidR="008A577C"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5F132A4E"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二</w:t>
            </w:r>
            <w:r w:rsidRPr="008D6D66">
              <w:rPr>
                <w:rFonts w:ascii="Times New Roman" w:eastAsia="宋体" w:hAnsi="Times New Roman" w:cs="Times New Roman" w:hint="eastAsia"/>
                <w:b/>
                <w:color w:val="000000" w:themeColor="text1"/>
                <w:sz w:val="21"/>
                <w:szCs w:val="21"/>
                <w:lang w:eastAsia="zh-CN"/>
              </w:rPr>
              <w:t>等级奖项加分情况：</w:t>
            </w:r>
          </w:p>
          <w:p w14:paraId="7D4AE57F"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4</w:t>
            </w:r>
            <w:r w:rsidRPr="008D6D66">
              <w:rPr>
                <w:rFonts w:ascii="Times New Roman" w:eastAsia="宋体" w:hAnsi="Times New Roman" w:cs="Times New Roman" w:hint="eastAsia"/>
                <w:color w:val="000000" w:themeColor="text1"/>
                <w:sz w:val="21"/>
                <w:szCs w:val="21"/>
                <w:lang w:eastAsia="zh-CN"/>
              </w:rPr>
              <w:t>分</w:t>
            </w:r>
          </w:p>
          <w:p w14:paraId="3D53404F"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2</w:t>
            </w:r>
            <w:r w:rsidRPr="008D6D66">
              <w:rPr>
                <w:rFonts w:ascii="Times New Roman" w:eastAsia="宋体" w:hAnsi="Times New Roman" w:cs="Times New Roman" w:hint="eastAsia"/>
                <w:color w:val="000000" w:themeColor="text1"/>
                <w:sz w:val="21"/>
                <w:szCs w:val="21"/>
                <w:lang w:eastAsia="zh-CN"/>
              </w:rPr>
              <w:t>分</w:t>
            </w:r>
          </w:p>
          <w:p w14:paraId="3DD6E440"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77FF4503" w14:textId="77777777" w:rsidR="008A577C"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17077529"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三</w:t>
            </w:r>
            <w:r w:rsidRPr="008D6D66">
              <w:rPr>
                <w:rFonts w:ascii="Times New Roman" w:eastAsia="宋体" w:hAnsi="Times New Roman" w:cs="Times New Roman" w:hint="eastAsia"/>
                <w:b/>
                <w:color w:val="000000" w:themeColor="text1"/>
                <w:sz w:val="21"/>
                <w:szCs w:val="21"/>
                <w:lang w:eastAsia="zh-CN"/>
              </w:rPr>
              <w:t>等级奖项加分情况：</w:t>
            </w:r>
          </w:p>
          <w:p w14:paraId="14265D1F"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2</w:t>
            </w:r>
            <w:r w:rsidRPr="008D6D66">
              <w:rPr>
                <w:rFonts w:ascii="Times New Roman" w:eastAsia="宋体" w:hAnsi="Times New Roman" w:cs="Times New Roman" w:hint="eastAsia"/>
                <w:color w:val="000000" w:themeColor="text1"/>
                <w:sz w:val="21"/>
                <w:szCs w:val="21"/>
                <w:lang w:eastAsia="zh-CN"/>
              </w:rPr>
              <w:t>分</w:t>
            </w:r>
          </w:p>
          <w:p w14:paraId="1ECF1CB8"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0A8D8A00" w14:textId="77777777" w:rsidR="008A577C" w:rsidRPr="0035217B" w:rsidRDefault="008A577C" w:rsidP="00C67A68">
            <w:pPr>
              <w:snapToGrid w:val="0"/>
              <w:spacing w:after="0" w:line="240" w:lineRule="auto"/>
              <w:rPr>
                <w:rFonts w:ascii="Times New Roman" w:eastAsia="宋体" w:hAnsi="Times New Roman" w:cs="Times New Roman"/>
                <w:b/>
                <w:color w:val="000000" w:themeColor="text1"/>
                <w:spacing w:val="2"/>
                <w:sz w:val="24"/>
                <w:szCs w:val="24"/>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tc>
      </w:tr>
      <w:tr w:rsidR="008A577C" w:rsidRPr="0035217B" w14:paraId="5480033E" w14:textId="77777777" w:rsidTr="00C67A68">
        <w:trPr>
          <w:trHeight w:val="623"/>
          <w:jc w:val="center"/>
        </w:trPr>
        <w:tc>
          <w:tcPr>
            <w:tcW w:w="1134" w:type="dxa"/>
            <w:vMerge/>
            <w:tcBorders>
              <w:left w:val="single" w:sz="4" w:space="0" w:color="000000"/>
              <w:right w:val="single" w:sz="4" w:space="0" w:color="000000"/>
            </w:tcBorders>
            <w:vAlign w:val="center"/>
          </w:tcPr>
          <w:p w14:paraId="10628EB6"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3009875A"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C211F4">
              <w:rPr>
                <w:rFonts w:ascii="Times New Roman" w:eastAsia="宋体" w:hAnsi="Times New Roman" w:cs="Times New Roman"/>
                <w:color w:val="000000" w:themeColor="text1"/>
                <w:sz w:val="24"/>
                <w:szCs w:val="24"/>
                <w:lang w:eastAsia="zh-CN"/>
              </w:rPr>
              <w:t>全国大学生数学建模竞赛</w:t>
            </w:r>
          </w:p>
        </w:tc>
        <w:tc>
          <w:tcPr>
            <w:tcW w:w="3406" w:type="dxa"/>
            <w:vMerge/>
            <w:tcBorders>
              <w:left w:val="single" w:sz="4" w:space="0" w:color="000000"/>
              <w:right w:val="single" w:sz="4" w:space="0" w:color="000000"/>
            </w:tcBorders>
            <w:vAlign w:val="center"/>
          </w:tcPr>
          <w:p w14:paraId="789A5A1D"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7BC74D4C" w14:textId="77777777" w:rsidTr="00C67A68">
        <w:trPr>
          <w:trHeight w:val="623"/>
          <w:jc w:val="center"/>
        </w:trPr>
        <w:tc>
          <w:tcPr>
            <w:tcW w:w="1134" w:type="dxa"/>
            <w:vMerge/>
            <w:tcBorders>
              <w:left w:val="single" w:sz="4" w:space="0" w:color="000000"/>
              <w:right w:val="single" w:sz="4" w:space="0" w:color="000000"/>
            </w:tcBorders>
            <w:vAlign w:val="center"/>
          </w:tcPr>
          <w:p w14:paraId="4E095357"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56CF0712"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C211F4">
              <w:rPr>
                <w:rFonts w:ascii="Times New Roman" w:eastAsia="宋体" w:hAnsi="Times New Roman" w:cs="Times New Roman"/>
                <w:color w:val="000000" w:themeColor="text1"/>
                <w:sz w:val="24"/>
                <w:szCs w:val="24"/>
                <w:lang w:eastAsia="zh-CN"/>
              </w:rPr>
              <w:t>全国大学生物理实验竞赛</w:t>
            </w:r>
          </w:p>
        </w:tc>
        <w:tc>
          <w:tcPr>
            <w:tcW w:w="3406" w:type="dxa"/>
            <w:vMerge/>
            <w:tcBorders>
              <w:left w:val="single" w:sz="4" w:space="0" w:color="000000"/>
              <w:right w:val="single" w:sz="4" w:space="0" w:color="000000"/>
            </w:tcBorders>
            <w:vAlign w:val="center"/>
          </w:tcPr>
          <w:p w14:paraId="5F4F2EE7"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6F625051" w14:textId="77777777" w:rsidTr="00C67A68">
        <w:trPr>
          <w:trHeight w:val="623"/>
          <w:jc w:val="center"/>
        </w:trPr>
        <w:tc>
          <w:tcPr>
            <w:tcW w:w="1134" w:type="dxa"/>
            <w:vMerge/>
            <w:tcBorders>
              <w:left w:val="single" w:sz="4" w:space="0" w:color="000000"/>
              <w:right w:val="single" w:sz="4" w:space="0" w:color="000000"/>
            </w:tcBorders>
            <w:vAlign w:val="center"/>
          </w:tcPr>
          <w:p w14:paraId="27ED66B4"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5989D83D"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C211F4">
              <w:rPr>
                <w:rFonts w:ascii="Times New Roman" w:eastAsia="宋体" w:hAnsi="Times New Roman" w:cs="Times New Roman"/>
                <w:color w:val="000000" w:themeColor="text1"/>
                <w:sz w:val="24"/>
                <w:szCs w:val="24"/>
                <w:lang w:eastAsia="zh-CN"/>
              </w:rPr>
              <w:t>全国大学生化学实验</w:t>
            </w:r>
            <w:r>
              <w:rPr>
                <w:rFonts w:ascii="Times New Roman" w:eastAsia="宋体" w:hAnsi="Times New Roman" w:cs="Times New Roman" w:hint="eastAsia"/>
                <w:color w:val="000000" w:themeColor="text1"/>
                <w:sz w:val="24"/>
                <w:szCs w:val="24"/>
                <w:lang w:eastAsia="zh-CN"/>
              </w:rPr>
              <w:t>邀请</w:t>
            </w:r>
            <w:r w:rsidRPr="00C211F4">
              <w:rPr>
                <w:rFonts w:ascii="Times New Roman" w:eastAsia="宋体" w:hAnsi="Times New Roman" w:cs="Times New Roman"/>
                <w:color w:val="000000" w:themeColor="text1"/>
                <w:sz w:val="24"/>
                <w:szCs w:val="24"/>
                <w:lang w:eastAsia="zh-CN"/>
              </w:rPr>
              <w:t>赛</w:t>
            </w:r>
          </w:p>
        </w:tc>
        <w:tc>
          <w:tcPr>
            <w:tcW w:w="3406" w:type="dxa"/>
            <w:vMerge/>
            <w:tcBorders>
              <w:left w:val="single" w:sz="4" w:space="0" w:color="000000"/>
              <w:right w:val="single" w:sz="4" w:space="0" w:color="000000"/>
            </w:tcBorders>
            <w:vAlign w:val="center"/>
          </w:tcPr>
          <w:p w14:paraId="183975A1"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4736E479" w14:textId="77777777" w:rsidTr="00C67A68">
        <w:trPr>
          <w:trHeight w:val="623"/>
          <w:jc w:val="center"/>
        </w:trPr>
        <w:tc>
          <w:tcPr>
            <w:tcW w:w="1134" w:type="dxa"/>
            <w:vMerge/>
            <w:tcBorders>
              <w:left w:val="single" w:sz="4" w:space="0" w:color="000000"/>
              <w:right w:val="single" w:sz="4" w:space="0" w:color="000000"/>
            </w:tcBorders>
            <w:vAlign w:val="center"/>
          </w:tcPr>
          <w:p w14:paraId="29B0216C"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64FEF896"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C211F4">
              <w:rPr>
                <w:rFonts w:ascii="Times New Roman" w:eastAsia="宋体" w:hAnsi="Times New Roman" w:cs="Times New Roman"/>
                <w:color w:val="000000" w:themeColor="text1"/>
                <w:sz w:val="24"/>
                <w:szCs w:val="24"/>
                <w:lang w:eastAsia="zh-CN"/>
              </w:rPr>
              <w:t>全国大学生生命科学竞赛</w:t>
            </w:r>
          </w:p>
        </w:tc>
        <w:tc>
          <w:tcPr>
            <w:tcW w:w="3406" w:type="dxa"/>
            <w:vMerge/>
            <w:tcBorders>
              <w:left w:val="single" w:sz="4" w:space="0" w:color="000000"/>
              <w:right w:val="single" w:sz="4" w:space="0" w:color="000000"/>
            </w:tcBorders>
            <w:vAlign w:val="center"/>
          </w:tcPr>
          <w:p w14:paraId="24936FDB"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7EF1F44C" w14:textId="77777777" w:rsidTr="00C67A68">
        <w:trPr>
          <w:trHeight w:val="623"/>
          <w:jc w:val="center"/>
        </w:trPr>
        <w:tc>
          <w:tcPr>
            <w:tcW w:w="1134" w:type="dxa"/>
            <w:vMerge/>
            <w:tcBorders>
              <w:left w:val="single" w:sz="4" w:space="0" w:color="000000"/>
              <w:right w:val="single" w:sz="4" w:space="0" w:color="000000"/>
            </w:tcBorders>
            <w:vAlign w:val="center"/>
          </w:tcPr>
          <w:p w14:paraId="1FE7CD7A"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1AC27ACB"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C211F4">
              <w:rPr>
                <w:rFonts w:ascii="Times New Roman" w:eastAsia="宋体" w:hAnsi="Times New Roman" w:cs="Times New Roman"/>
                <w:color w:val="000000" w:themeColor="text1"/>
                <w:sz w:val="24"/>
                <w:szCs w:val="24"/>
                <w:lang w:eastAsia="zh-CN"/>
              </w:rPr>
              <w:t>全国大学生生命科学创新创业大赛</w:t>
            </w:r>
          </w:p>
        </w:tc>
        <w:tc>
          <w:tcPr>
            <w:tcW w:w="3406" w:type="dxa"/>
            <w:vMerge/>
            <w:tcBorders>
              <w:left w:val="single" w:sz="4" w:space="0" w:color="000000"/>
              <w:right w:val="single" w:sz="4" w:space="0" w:color="000000"/>
            </w:tcBorders>
            <w:vAlign w:val="center"/>
          </w:tcPr>
          <w:p w14:paraId="31ED7D70"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7C2E3C85" w14:textId="77777777" w:rsidTr="00C67A68">
        <w:trPr>
          <w:trHeight w:val="623"/>
          <w:jc w:val="center"/>
        </w:trPr>
        <w:tc>
          <w:tcPr>
            <w:tcW w:w="1134" w:type="dxa"/>
            <w:vMerge/>
            <w:tcBorders>
              <w:left w:val="single" w:sz="4" w:space="0" w:color="000000"/>
              <w:right w:val="single" w:sz="4" w:space="0" w:color="000000"/>
            </w:tcBorders>
            <w:vAlign w:val="center"/>
          </w:tcPr>
          <w:p w14:paraId="2335F3CF"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67D70AC3"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C211F4">
              <w:rPr>
                <w:rFonts w:ascii="Times New Roman" w:eastAsia="宋体" w:hAnsi="Times New Roman" w:cs="Times New Roman"/>
                <w:color w:val="000000" w:themeColor="text1"/>
                <w:sz w:val="24"/>
                <w:szCs w:val="24"/>
                <w:lang w:eastAsia="zh-CN"/>
              </w:rPr>
              <w:t>全国大学生</w:t>
            </w:r>
            <w:r w:rsidRPr="00C211F4">
              <w:rPr>
                <w:rFonts w:ascii="Times New Roman" w:eastAsia="宋体" w:hAnsi="Times New Roman" w:cs="Times New Roman"/>
                <w:color w:val="000000" w:themeColor="text1"/>
                <w:sz w:val="24"/>
                <w:szCs w:val="24"/>
                <w:lang w:eastAsia="zh-CN"/>
              </w:rPr>
              <w:t>GIS</w:t>
            </w:r>
            <w:r w:rsidRPr="00C211F4">
              <w:rPr>
                <w:rFonts w:ascii="Times New Roman" w:eastAsia="宋体" w:hAnsi="Times New Roman" w:cs="Times New Roman"/>
                <w:color w:val="000000" w:themeColor="text1"/>
                <w:sz w:val="24"/>
                <w:szCs w:val="24"/>
                <w:lang w:eastAsia="zh-CN"/>
              </w:rPr>
              <w:t>应用技能大赛</w:t>
            </w:r>
          </w:p>
        </w:tc>
        <w:tc>
          <w:tcPr>
            <w:tcW w:w="3406" w:type="dxa"/>
            <w:vMerge/>
            <w:tcBorders>
              <w:left w:val="single" w:sz="4" w:space="0" w:color="000000"/>
              <w:right w:val="single" w:sz="4" w:space="0" w:color="000000"/>
            </w:tcBorders>
            <w:vAlign w:val="center"/>
          </w:tcPr>
          <w:p w14:paraId="3FC4CE61"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586EA700" w14:textId="77777777" w:rsidTr="00C67A68">
        <w:trPr>
          <w:trHeight w:val="623"/>
          <w:jc w:val="center"/>
        </w:trPr>
        <w:tc>
          <w:tcPr>
            <w:tcW w:w="1134" w:type="dxa"/>
            <w:vMerge/>
            <w:tcBorders>
              <w:left w:val="single" w:sz="4" w:space="0" w:color="000000"/>
              <w:bottom w:val="single" w:sz="4" w:space="0" w:color="000000"/>
              <w:right w:val="single" w:sz="4" w:space="0" w:color="000000"/>
            </w:tcBorders>
            <w:vAlign w:val="center"/>
          </w:tcPr>
          <w:p w14:paraId="14D4BFFE"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c>
          <w:tcPr>
            <w:tcW w:w="4957" w:type="dxa"/>
            <w:tcBorders>
              <w:top w:val="single" w:sz="4" w:space="0" w:color="000000"/>
              <w:left w:val="single" w:sz="4" w:space="0" w:color="000000"/>
              <w:bottom w:val="single" w:sz="4" w:space="0" w:color="000000"/>
              <w:right w:val="single" w:sz="4" w:space="0" w:color="000000"/>
            </w:tcBorders>
            <w:vAlign w:val="center"/>
          </w:tcPr>
          <w:p w14:paraId="40D6288C"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C211F4">
              <w:rPr>
                <w:rFonts w:ascii="Times New Roman" w:eastAsia="宋体" w:hAnsi="Times New Roman" w:cs="Times New Roman"/>
                <w:color w:val="000000" w:themeColor="text1"/>
                <w:sz w:val="24"/>
                <w:szCs w:val="24"/>
                <w:lang w:eastAsia="zh-CN"/>
              </w:rPr>
              <w:t>“</w:t>
            </w:r>
            <w:r w:rsidRPr="00C211F4">
              <w:rPr>
                <w:rFonts w:ascii="Times New Roman" w:eastAsia="宋体" w:hAnsi="Times New Roman" w:cs="Times New Roman"/>
                <w:color w:val="000000" w:themeColor="text1"/>
                <w:sz w:val="24"/>
                <w:szCs w:val="24"/>
                <w:lang w:eastAsia="zh-CN"/>
              </w:rPr>
              <w:t>外</w:t>
            </w:r>
            <w:proofErr w:type="gramStart"/>
            <w:r w:rsidRPr="00C211F4">
              <w:rPr>
                <w:rFonts w:ascii="Times New Roman" w:eastAsia="宋体" w:hAnsi="Times New Roman" w:cs="Times New Roman"/>
                <w:color w:val="000000" w:themeColor="text1"/>
                <w:sz w:val="24"/>
                <w:szCs w:val="24"/>
                <w:lang w:eastAsia="zh-CN"/>
              </w:rPr>
              <w:t>研</w:t>
            </w:r>
            <w:proofErr w:type="gramEnd"/>
            <w:r w:rsidRPr="00C211F4">
              <w:rPr>
                <w:rFonts w:ascii="Times New Roman" w:eastAsia="宋体" w:hAnsi="Times New Roman" w:cs="Times New Roman"/>
                <w:color w:val="000000" w:themeColor="text1"/>
                <w:sz w:val="24"/>
                <w:szCs w:val="24"/>
                <w:lang w:eastAsia="zh-CN"/>
              </w:rPr>
              <w:t>社</w:t>
            </w:r>
            <w:r w:rsidRPr="00C211F4">
              <w:rPr>
                <w:rFonts w:ascii="Times New Roman" w:eastAsia="宋体" w:hAnsi="Times New Roman" w:cs="Times New Roman"/>
                <w:color w:val="000000" w:themeColor="text1"/>
                <w:sz w:val="24"/>
                <w:szCs w:val="24"/>
                <w:lang w:eastAsia="zh-CN"/>
              </w:rPr>
              <w:t>·</w:t>
            </w:r>
            <w:r w:rsidRPr="00C211F4">
              <w:rPr>
                <w:rFonts w:ascii="Times New Roman" w:eastAsia="宋体" w:hAnsi="Times New Roman" w:cs="Times New Roman"/>
                <w:color w:val="000000" w:themeColor="text1"/>
                <w:sz w:val="24"/>
                <w:szCs w:val="24"/>
                <w:lang w:eastAsia="zh-CN"/>
              </w:rPr>
              <w:t>国才杯</w:t>
            </w:r>
            <w:r w:rsidRPr="00C211F4">
              <w:rPr>
                <w:rFonts w:ascii="Times New Roman" w:eastAsia="宋体" w:hAnsi="Times New Roman" w:cs="Times New Roman"/>
                <w:color w:val="000000" w:themeColor="text1"/>
                <w:sz w:val="24"/>
                <w:szCs w:val="24"/>
                <w:lang w:eastAsia="zh-CN"/>
              </w:rPr>
              <w:t>”</w:t>
            </w:r>
            <w:r w:rsidRPr="00C211F4">
              <w:rPr>
                <w:rFonts w:ascii="Times New Roman" w:eastAsia="宋体" w:hAnsi="Times New Roman" w:cs="Times New Roman"/>
                <w:color w:val="000000" w:themeColor="text1"/>
                <w:sz w:val="24"/>
                <w:szCs w:val="24"/>
                <w:lang w:eastAsia="zh-CN"/>
              </w:rPr>
              <w:t>全国英语演讲、辩论、写作、阅读大赛</w:t>
            </w:r>
          </w:p>
        </w:tc>
        <w:tc>
          <w:tcPr>
            <w:tcW w:w="3406" w:type="dxa"/>
            <w:vMerge/>
            <w:tcBorders>
              <w:left w:val="single" w:sz="4" w:space="0" w:color="000000"/>
              <w:bottom w:val="single" w:sz="4" w:space="0" w:color="000000"/>
              <w:right w:val="single" w:sz="4" w:space="0" w:color="000000"/>
            </w:tcBorders>
            <w:vAlign w:val="center"/>
          </w:tcPr>
          <w:p w14:paraId="72DE6251" w14:textId="77777777" w:rsidR="008A577C" w:rsidRPr="0035217B" w:rsidRDefault="008A577C" w:rsidP="00C67A68">
            <w:pPr>
              <w:spacing w:after="0" w:line="240" w:lineRule="auto"/>
              <w:jc w:val="center"/>
              <w:rPr>
                <w:rFonts w:ascii="Times New Roman" w:eastAsia="宋体" w:hAnsi="Times New Roman" w:cs="Times New Roman"/>
                <w:b/>
                <w:color w:val="000000" w:themeColor="text1"/>
                <w:spacing w:val="2"/>
                <w:sz w:val="24"/>
                <w:szCs w:val="24"/>
                <w:lang w:eastAsia="zh-CN"/>
              </w:rPr>
            </w:pPr>
          </w:p>
        </w:tc>
      </w:tr>
      <w:tr w:rsidR="008A577C" w:rsidRPr="0035217B" w14:paraId="025DECAA" w14:textId="77777777" w:rsidTr="00C67A68">
        <w:trPr>
          <w:trHeight w:val="623"/>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2809824B" w14:textId="77777777" w:rsidR="008A577C" w:rsidRPr="004423FF" w:rsidRDefault="008A577C" w:rsidP="00C67A68">
            <w:pPr>
              <w:spacing w:after="0" w:line="240" w:lineRule="auto"/>
              <w:jc w:val="center"/>
              <w:rPr>
                <w:rFonts w:ascii="Times New Roman" w:eastAsia="宋体" w:hAnsi="Times New Roman" w:cs="Times New Roman"/>
                <w:color w:val="000000" w:themeColor="text1"/>
                <w:spacing w:val="2"/>
                <w:sz w:val="24"/>
                <w:szCs w:val="24"/>
                <w:lang w:eastAsia="zh-CN"/>
              </w:rPr>
            </w:pPr>
            <w:r w:rsidRPr="004423FF">
              <w:rPr>
                <w:rFonts w:ascii="Times New Roman" w:eastAsia="宋体" w:hAnsi="Times New Roman" w:cs="Times New Roman" w:hint="eastAsia"/>
                <w:color w:val="000000" w:themeColor="text1"/>
                <w:spacing w:val="2"/>
                <w:sz w:val="24"/>
                <w:szCs w:val="24"/>
                <w:lang w:eastAsia="zh-CN"/>
              </w:rPr>
              <w:t>5</w:t>
            </w:r>
          </w:p>
        </w:tc>
        <w:tc>
          <w:tcPr>
            <w:tcW w:w="4957" w:type="dxa"/>
            <w:tcBorders>
              <w:top w:val="single" w:sz="4" w:space="0" w:color="000000"/>
              <w:left w:val="single" w:sz="4" w:space="0" w:color="000000"/>
              <w:bottom w:val="single" w:sz="4" w:space="0" w:color="000000"/>
              <w:right w:val="single" w:sz="4" w:space="0" w:color="000000"/>
            </w:tcBorders>
            <w:vAlign w:val="center"/>
          </w:tcPr>
          <w:p w14:paraId="0FD8422D" w14:textId="77777777" w:rsidR="008A577C" w:rsidRPr="00C211F4" w:rsidRDefault="008A577C" w:rsidP="00C67A68">
            <w:pPr>
              <w:spacing w:after="0" w:line="240" w:lineRule="auto"/>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上海市</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lang w:eastAsia="zh-CN"/>
              </w:rPr>
              <w:t>互联网</w:t>
            </w:r>
            <w:r w:rsidRPr="0035217B">
              <w:rPr>
                <w:rFonts w:ascii="Times New Roman" w:eastAsia="宋体" w:hAnsi="Times New Roman" w:cs="Times New Roman"/>
                <w:color w:val="000000" w:themeColor="text1"/>
                <w:sz w:val="24"/>
                <w:szCs w:val="24"/>
                <w:lang w:eastAsia="zh-CN"/>
              </w:rPr>
              <w:t>+”</w:t>
            </w:r>
            <w:r>
              <w:rPr>
                <w:rFonts w:ascii="Times New Roman" w:eastAsia="宋体" w:hAnsi="Times New Roman" w:cs="Times New Roman" w:hint="eastAsia"/>
                <w:color w:val="000000" w:themeColor="text1"/>
                <w:sz w:val="24"/>
                <w:szCs w:val="24"/>
                <w:lang w:eastAsia="zh-CN"/>
              </w:rPr>
              <w:t>大学生</w:t>
            </w:r>
            <w:r w:rsidRPr="0035217B">
              <w:rPr>
                <w:rFonts w:ascii="Times New Roman" w:eastAsia="宋体" w:hAnsi="Times New Roman" w:cs="Times New Roman"/>
                <w:color w:val="000000" w:themeColor="text1"/>
                <w:sz w:val="24"/>
                <w:szCs w:val="24"/>
                <w:lang w:eastAsia="zh-CN"/>
              </w:rPr>
              <w:t>创新创业大赛</w:t>
            </w:r>
          </w:p>
        </w:tc>
        <w:tc>
          <w:tcPr>
            <w:tcW w:w="3406" w:type="dxa"/>
            <w:tcBorders>
              <w:left w:val="single" w:sz="4" w:space="0" w:color="000000"/>
              <w:bottom w:val="single" w:sz="4" w:space="0" w:color="000000"/>
              <w:right w:val="single" w:sz="4" w:space="0" w:color="000000"/>
            </w:tcBorders>
            <w:vAlign w:val="center"/>
          </w:tcPr>
          <w:p w14:paraId="766F8466"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第一等级奖项加分情况：</w:t>
            </w:r>
          </w:p>
          <w:p w14:paraId="2F3724E8"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3</w:t>
            </w:r>
            <w:r w:rsidRPr="008D6D66">
              <w:rPr>
                <w:rFonts w:ascii="Times New Roman" w:eastAsia="宋体" w:hAnsi="Times New Roman" w:cs="Times New Roman" w:hint="eastAsia"/>
                <w:color w:val="000000" w:themeColor="text1"/>
                <w:sz w:val="21"/>
                <w:szCs w:val="21"/>
                <w:lang w:eastAsia="zh-CN"/>
              </w:rPr>
              <w:t>分</w:t>
            </w:r>
          </w:p>
          <w:p w14:paraId="718FA8D4"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1.5</w:t>
            </w:r>
            <w:r w:rsidRPr="008D6D66">
              <w:rPr>
                <w:rFonts w:ascii="Times New Roman" w:eastAsia="宋体" w:hAnsi="Times New Roman" w:cs="Times New Roman" w:hint="eastAsia"/>
                <w:color w:val="000000" w:themeColor="text1"/>
                <w:sz w:val="21"/>
                <w:szCs w:val="21"/>
                <w:lang w:eastAsia="zh-CN"/>
              </w:rPr>
              <w:t>分</w:t>
            </w:r>
          </w:p>
          <w:p w14:paraId="2F4CB0F9"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2C2DFFEC" w14:textId="77777777" w:rsidR="008A577C"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7BBFD4CD"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二</w:t>
            </w:r>
            <w:r w:rsidRPr="008D6D66">
              <w:rPr>
                <w:rFonts w:ascii="Times New Roman" w:eastAsia="宋体" w:hAnsi="Times New Roman" w:cs="Times New Roman" w:hint="eastAsia"/>
                <w:b/>
                <w:color w:val="000000" w:themeColor="text1"/>
                <w:sz w:val="21"/>
                <w:szCs w:val="21"/>
                <w:lang w:eastAsia="zh-CN"/>
              </w:rPr>
              <w:t>等级奖项加分情况：</w:t>
            </w:r>
          </w:p>
          <w:p w14:paraId="0953B509"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2</w:t>
            </w:r>
            <w:r w:rsidRPr="008D6D66">
              <w:rPr>
                <w:rFonts w:ascii="Times New Roman" w:eastAsia="宋体" w:hAnsi="Times New Roman" w:cs="Times New Roman" w:hint="eastAsia"/>
                <w:color w:val="000000" w:themeColor="text1"/>
                <w:sz w:val="21"/>
                <w:szCs w:val="21"/>
                <w:lang w:eastAsia="zh-CN"/>
              </w:rPr>
              <w:t>分</w:t>
            </w:r>
          </w:p>
          <w:p w14:paraId="6B54D7C9"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30E718BB"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p w14:paraId="2CAC8830" w14:textId="77777777" w:rsidR="008A577C"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71F17380"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三</w:t>
            </w:r>
            <w:r w:rsidRPr="008D6D66">
              <w:rPr>
                <w:rFonts w:ascii="Times New Roman" w:eastAsia="宋体" w:hAnsi="Times New Roman" w:cs="Times New Roman" w:hint="eastAsia"/>
                <w:b/>
                <w:color w:val="000000" w:themeColor="text1"/>
                <w:sz w:val="21"/>
                <w:szCs w:val="21"/>
                <w:lang w:eastAsia="zh-CN"/>
              </w:rPr>
              <w:t>等级奖项加分情况：</w:t>
            </w:r>
          </w:p>
          <w:p w14:paraId="56E8DC13"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3E4FB85E"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p w14:paraId="1360C478"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0.25</w:t>
            </w:r>
            <w:r w:rsidRPr="008D6D66">
              <w:rPr>
                <w:rFonts w:ascii="Times New Roman" w:eastAsia="宋体" w:hAnsi="Times New Roman" w:cs="Times New Roman" w:hint="eastAsia"/>
                <w:color w:val="000000" w:themeColor="text1"/>
                <w:sz w:val="21"/>
                <w:szCs w:val="21"/>
                <w:lang w:eastAsia="zh-CN"/>
              </w:rPr>
              <w:t>分</w:t>
            </w:r>
          </w:p>
        </w:tc>
      </w:tr>
      <w:tr w:rsidR="008A577C" w:rsidRPr="0035217B" w14:paraId="400F079F" w14:textId="77777777" w:rsidTr="00C67A68">
        <w:trPr>
          <w:trHeight w:val="623"/>
          <w:jc w:val="center"/>
        </w:trPr>
        <w:tc>
          <w:tcPr>
            <w:tcW w:w="1134" w:type="dxa"/>
            <w:tcBorders>
              <w:top w:val="single" w:sz="4" w:space="0" w:color="000000"/>
              <w:left w:val="single" w:sz="4" w:space="0" w:color="000000"/>
              <w:bottom w:val="single" w:sz="4" w:space="0" w:color="000000"/>
              <w:right w:val="single" w:sz="4" w:space="0" w:color="000000"/>
            </w:tcBorders>
            <w:vAlign w:val="center"/>
          </w:tcPr>
          <w:p w14:paraId="684CEAA8" w14:textId="77777777" w:rsidR="008A577C" w:rsidRPr="004423FF" w:rsidRDefault="008A577C" w:rsidP="00C67A68">
            <w:pPr>
              <w:spacing w:after="0" w:line="240" w:lineRule="auto"/>
              <w:jc w:val="center"/>
              <w:rPr>
                <w:rFonts w:ascii="Times New Roman" w:eastAsia="宋体" w:hAnsi="Times New Roman" w:cs="Times New Roman"/>
                <w:color w:val="000000" w:themeColor="text1"/>
                <w:spacing w:val="2"/>
                <w:sz w:val="24"/>
                <w:szCs w:val="24"/>
                <w:lang w:eastAsia="zh-CN"/>
              </w:rPr>
            </w:pPr>
            <w:r>
              <w:rPr>
                <w:rFonts w:ascii="Times New Roman" w:eastAsia="宋体" w:hAnsi="Times New Roman" w:cs="Times New Roman" w:hint="eastAsia"/>
                <w:color w:val="000000" w:themeColor="text1"/>
                <w:spacing w:val="2"/>
                <w:sz w:val="24"/>
                <w:szCs w:val="24"/>
                <w:lang w:eastAsia="zh-CN"/>
              </w:rPr>
              <w:t>6</w:t>
            </w:r>
          </w:p>
        </w:tc>
        <w:tc>
          <w:tcPr>
            <w:tcW w:w="4957" w:type="dxa"/>
            <w:tcBorders>
              <w:top w:val="single" w:sz="4" w:space="0" w:color="000000"/>
              <w:left w:val="single" w:sz="4" w:space="0" w:color="000000"/>
              <w:bottom w:val="single" w:sz="4" w:space="0" w:color="000000"/>
              <w:right w:val="single" w:sz="4" w:space="0" w:color="000000"/>
            </w:tcBorders>
            <w:vAlign w:val="center"/>
          </w:tcPr>
          <w:p w14:paraId="69D31203" w14:textId="77777777" w:rsidR="008A577C" w:rsidRPr="00C211F4" w:rsidRDefault="008A577C" w:rsidP="00C67A68">
            <w:pPr>
              <w:spacing w:after="0" w:line="240" w:lineRule="auto"/>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hint="eastAsia"/>
                <w:color w:val="000000" w:themeColor="text1"/>
                <w:sz w:val="24"/>
                <w:szCs w:val="24"/>
                <w:lang w:eastAsia="zh-CN"/>
              </w:rPr>
              <w:t>华东师大“大夏杯”大学生课外学术科技作品竞赛</w:t>
            </w:r>
          </w:p>
        </w:tc>
        <w:tc>
          <w:tcPr>
            <w:tcW w:w="3406" w:type="dxa"/>
            <w:tcBorders>
              <w:left w:val="single" w:sz="4" w:space="0" w:color="000000"/>
              <w:bottom w:val="single" w:sz="4" w:space="0" w:color="000000"/>
              <w:right w:val="single" w:sz="4" w:space="0" w:color="000000"/>
            </w:tcBorders>
            <w:vAlign w:val="center"/>
          </w:tcPr>
          <w:p w14:paraId="6166EBE8"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第一等级奖项加分情况：</w:t>
            </w:r>
          </w:p>
          <w:p w14:paraId="447515EC"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2</w:t>
            </w:r>
            <w:r w:rsidRPr="008D6D66">
              <w:rPr>
                <w:rFonts w:ascii="Times New Roman" w:eastAsia="宋体" w:hAnsi="Times New Roman" w:cs="Times New Roman" w:hint="eastAsia"/>
                <w:color w:val="000000" w:themeColor="text1"/>
                <w:sz w:val="21"/>
                <w:szCs w:val="21"/>
                <w:lang w:eastAsia="zh-CN"/>
              </w:rPr>
              <w:t>分</w:t>
            </w:r>
          </w:p>
          <w:p w14:paraId="5AD6D520"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7EBB1705"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p w14:paraId="6A6F1852" w14:textId="77777777" w:rsidR="008A577C"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4304E538"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二</w:t>
            </w:r>
            <w:r w:rsidRPr="008D6D66">
              <w:rPr>
                <w:rFonts w:ascii="Times New Roman" w:eastAsia="宋体" w:hAnsi="Times New Roman" w:cs="Times New Roman" w:hint="eastAsia"/>
                <w:b/>
                <w:color w:val="000000" w:themeColor="text1"/>
                <w:sz w:val="21"/>
                <w:szCs w:val="21"/>
                <w:lang w:eastAsia="zh-CN"/>
              </w:rPr>
              <w:t>等级奖项加分情况：</w:t>
            </w:r>
          </w:p>
          <w:p w14:paraId="2DDA709C"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1</w:t>
            </w:r>
            <w:r w:rsidRPr="008D6D66">
              <w:rPr>
                <w:rFonts w:ascii="Times New Roman" w:eastAsia="宋体" w:hAnsi="Times New Roman" w:cs="Times New Roman" w:hint="eastAsia"/>
                <w:color w:val="000000" w:themeColor="text1"/>
                <w:sz w:val="21"/>
                <w:szCs w:val="21"/>
                <w:lang w:eastAsia="zh-CN"/>
              </w:rPr>
              <w:t>分</w:t>
            </w:r>
          </w:p>
          <w:p w14:paraId="301ECD4A"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p w14:paraId="28B667B3"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0.25</w:t>
            </w:r>
            <w:r w:rsidRPr="008D6D66">
              <w:rPr>
                <w:rFonts w:ascii="Times New Roman" w:eastAsia="宋体" w:hAnsi="Times New Roman" w:cs="Times New Roman" w:hint="eastAsia"/>
                <w:color w:val="000000" w:themeColor="text1"/>
                <w:sz w:val="21"/>
                <w:szCs w:val="21"/>
                <w:lang w:eastAsia="zh-CN"/>
              </w:rPr>
              <w:t>分</w:t>
            </w:r>
          </w:p>
          <w:p w14:paraId="78B5135E" w14:textId="77777777" w:rsidR="008A577C"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p>
          <w:p w14:paraId="55B4F914" w14:textId="77777777" w:rsidR="008A577C" w:rsidRPr="008D6D66" w:rsidRDefault="008A577C" w:rsidP="00C67A68">
            <w:pPr>
              <w:widowControl/>
              <w:snapToGrid w:val="0"/>
              <w:spacing w:after="0" w:line="240" w:lineRule="auto"/>
              <w:rPr>
                <w:rFonts w:ascii="Times New Roman" w:eastAsia="宋体" w:hAnsi="Times New Roman" w:cs="Times New Roman"/>
                <w:b/>
                <w:color w:val="000000" w:themeColor="text1"/>
                <w:sz w:val="21"/>
                <w:szCs w:val="21"/>
                <w:lang w:eastAsia="zh-CN"/>
              </w:rPr>
            </w:pPr>
            <w:r w:rsidRPr="008D6D66">
              <w:rPr>
                <w:rFonts w:ascii="Times New Roman" w:eastAsia="宋体" w:hAnsi="Times New Roman" w:cs="Times New Roman" w:hint="eastAsia"/>
                <w:b/>
                <w:color w:val="000000" w:themeColor="text1"/>
                <w:sz w:val="21"/>
                <w:szCs w:val="21"/>
                <w:lang w:eastAsia="zh-CN"/>
              </w:rPr>
              <w:t>第</w:t>
            </w:r>
            <w:r>
              <w:rPr>
                <w:rFonts w:ascii="Times New Roman" w:eastAsia="宋体" w:hAnsi="Times New Roman" w:cs="Times New Roman" w:hint="eastAsia"/>
                <w:b/>
                <w:color w:val="000000" w:themeColor="text1"/>
                <w:sz w:val="21"/>
                <w:szCs w:val="21"/>
                <w:lang w:eastAsia="zh-CN"/>
              </w:rPr>
              <w:t>三</w:t>
            </w:r>
            <w:r w:rsidRPr="008D6D66">
              <w:rPr>
                <w:rFonts w:ascii="Times New Roman" w:eastAsia="宋体" w:hAnsi="Times New Roman" w:cs="Times New Roman" w:hint="eastAsia"/>
                <w:b/>
                <w:color w:val="000000" w:themeColor="text1"/>
                <w:sz w:val="21"/>
                <w:szCs w:val="21"/>
                <w:lang w:eastAsia="zh-CN"/>
              </w:rPr>
              <w:t>等级奖项加分情况：</w:t>
            </w:r>
          </w:p>
          <w:p w14:paraId="1AC45EE4"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排序第一参与人：</w:t>
            </w:r>
            <w:r>
              <w:rPr>
                <w:rFonts w:ascii="Times New Roman" w:eastAsia="宋体" w:hAnsi="Times New Roman" w:cs="Times New Roman"/>
                <w:color w:val="000000" w:themeColor="text1"/>
                <w:sz w:val="21"/>
                <w:szCs w:val="21"/>
                <w:lang w:eastAsia="zh-CN"/>
              </w:rPr>
              <w:t>0.5</w:t>
            </w:r>
            <w:r w:rsidRPr="008D6D66">
              <w:rPr>
                <w:rFonts w:ascii="Times New Roman" w:eastAsia="宋体" w:hAnsi="Times New Roman" w:cs="Times New Roman" w:hint="eastAsia"/>
                <w:color w:val="000000" w:themeColor="text1"/>
                <w:sz w:val="21"/>
                <w:szCs w:val="21"/>
                <w:lang w:eastAsia="zh-CN"/>
              </w:rPr>
              <w:t>分</w:t>
            </w:r>
          </w:p>
          <w:p w14:paraId="7A791682" w14:textId="77777777" w:rsidR="008A577C" w:rsidRPr="008D6D66" w:rsidRDefault="008A577C" w:rsidP="00C67A68">
            <w:pPr>
              <w:widowControl/>
              <w:snapToGrid w:val="0"/>
              <w:spacing w:after="0" w:line="240" w:lineRule="auto"/>
              <w:rPr>
                <w:rFonts w:ascii="Times New Roman" w:eastAsia="宋体" w:hAnsi="Times New Roman" w:cs="Times New Roman"/>
                <w:color w:val="000000" w:themeColor="text1"/>
                <w:sz w:val="21"/>
                <w:szCs w:val="21"/>
                <w:lang w:eastAsia="zh-CN"/>
              </w:rPr>
            </w:pPr>
            <w:r w:rsidRPr="008D6D66">
              <w:rPr>
                <w:rFonts w:ascii="Times New Roman" w:eastAsia="宋体" w:hAnsi="Times New Roman" w:cs="Times New Roman" w:hint="eastAsia"/>
                <w:color w:val="000000" w:themeColor="text1"/>
                <w:sz w:val="21"/>
                <w:szCs w:val="21"/>
                <w:lang w:eastAsia="zh-CN"/>
              </w:rPr>
              <w:t>排序第二参与人：</w:t>
            </w:r>
            <w:r>
              <w:rPr>
                <w:rFonts w:ascii="Times New Roman" w:eastAsia="宋体" w:hAnsi="Times New Roman" w:cs="Times New Roman"/>
                <w:color w:val="000000" w:themeColor="text1"/>
                <w:sz w:val="21"/>
                <w:szCs w:val="21"/>
                <w:lang w:eastAsia="zh-CN"/>
              </w:rPr>
              <w:t>0.25</w:t>
            </w:r>
            <w:r w:rsidRPr="008D6D66">
              <w:rPr>
                <w:rFonts w:ascii="Times New Roman" w:eastAsia="宋体" w:hAnsi="Times New Roman" w:cs="Times New Roman" w:hint="eastAsia"/>
                <w:color w:val="000000" w:themeColor="text1"/>
                <w:sz w:val="21"/>
                <w:szCs w:val="21"/>
                <w:lang w:eastAsia="zh-CN"/>
              </w:rPr>
              <w:t>分</w:t>
            </w:r>
          </w:p>
          <w:p w14:paraId="12617696" w14:textId="77777777" w:rsidR="008A577C" w:rsidRPr="0035217B" w:rsidRDefault="008A577C" w:rsidP="00C67A68">
            <w:pPr>
              <w:spacing w:after="0" w:line="240" w:lineRule="auto"/>
              <w:rPr>
                <w:rFonts w:ascii="Times New Roman" w:eastAsia="宋体" w:hAnsi="Times New Roman" w:cs="Times New Roman"/>
                <w:b/>
                <w:color w:val="000000" w:themeColor="text1"/>
                <w:spacing w:val="2"/>
                <w:sz w:val="24"/>
                <w:szCs w:val="24"/>
                <w:lang w:eastAsia="zh-CN"/>
              </w:rPr>
            </w:pPr>
            <w:r w:rsidRPr="008D6D66">
              <w:rPr>
                <w:rFonts w:ascii="Times New Roman" w:eastAsia="宋体" w:hAnsi="Times New Roman" w:cs="Times New Roman" w:hint="eastAsia"/>
                <w:color w:val="000000" w:themeColor="text1"/>
                <w:sz w:val="21"/>
                <w:szCs w:val="21"/>
                <w:lang w:eastAsia="zh-CN"/>
              </w:rPr>
              <w:t>排序第三参与人：</w:t>
            </w:r>
            <w:r>
              <w:rPr>
                <w:rFonts w:ascii="Times New Roman" w:eastAsia="宋体" w:hAnsi="Times New Roman" w:cs="Times New Roman"/>
                <w:color w:val="000000" w:themeColor="text1"/>
                <w:sz w:val="21"/>
                <w:szCs w:val="21"/>
                <w:lang w:eastAsia="zh-CN"/>
              </w:rPr>
              <w:t>0.125</w:t>
            </w:r>
            <w:r w:rsidRPr="008D6D66">
              <w:rPr>
                <w:rFonts w:ascii="Times New Roman" w:eastAsia="宋体" w:hAnsi="Times New Roman" w:cs="Times New Roman" w:hint="eastAsia"/>
                <w:color w:val="000000" w:themeColor="text1"/>
                <w:sz w:val="21"/>
                <w:szCs w:val="21"/>
                <w:lang w:eastAsia="zh-CN"/>
              </w:rPr>
              <w:t>分</w:t>
            </w:r>
          </w:p>
        </w:tc>
      </w:tr>
    </w:tbl>
    <w:p w14:paraId="1BA44245" w14:textId="77777777" w:rsidR="008A577C" w:rsidRPr="0035217B" w:rsidRDefault="008A577C" w:rsidP="008A577C">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注：</w:t>
      </w:r>
    </w:p>
    <w:p w14:paraId="078F0CF0" w14:textId="77777777" w:rsidR="008A577C" w:rsidRPr="0035217B" w:rsidRDefault="008A577C" w:rsidP="008A577C">
      <w:pPr>
        <w:pStyle w:val="a9"/>
        <w:numPr>
          <w:ilvl w:val="0"/>
          <w:numId w:val="2"/>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只计算华东师范大学本学院或挂靠本学院的重点研究基地为第一完成单位的奖项。</w:t>
      </w:r>
    </w:p>
    <w:p w14:paraId="15F00BB0" w14:textId="77777777" w:rsidR="008A577C" w:rsidRPr="0035217B" w:rsidRDefault="008A577C" w:rsidP="008A577C">
      <w:pPr>
        <w:pStyle w:val="a9"/>
        <w:numPr>
          <w:ilvl w:val="0"/>
          <w:numId w:val="2"/>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只计算作者（完成人）排序前三的奖项。</w:t>
      </w:r>
    </w:p>
    <w:p w14:paraId="34FD10C4" w14:textId="77777777" w:rsidR="008A577C" w:rsidRPr="0035217B" w:rsidRDefault="008A577C" w:rsidP="008A577C">
      <w:pPr>
        <w:pStyle w:val="a9"/>
        <w:numPr>
          <w:ilvl w:val="0"/>
          <w:numId w:val="2"/>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同一成果若属于不同类别奖项，只按照最高得分计算一次。</w:t>
      </w:r>
    </w:p>
    <w:p w14:paraId="6B790106" w14:textId="77777777" w:rsidR="008A577C" w:rsidRPr="0035217B" w:rsidRDefault="008A577C" w:rsidP="008A577C">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4</w:t>
      </w:r>
      <w:r>
        <w:rPr>
          <w:rFonts w:ascii="Times New Roman" w:eastAsia="宋体" w:hAnsi="Times New Roman" w:cs="Times New Roman" w:hint="eastAsia"/>
          <w:color w:val="000000" w:themeColor="text1"/>
          <w:sz w:val="24"/>
          <w:szCs w:val="24"/>
          <w:lang w:eastAsia="zh-CN"/>
        </w:rPr>
        <w:t>、不在列表中的其他全国普通高校学科竞赛获奖情况由评审委员会参照最新《全国普通高校学科竞赛排行榜内竞赛项目名单》和作品实际情况确定是否加分和加分值。</w:t>
      </w:r>
    </w:p>
    <w:p w14:paraId="45494CDA" w14:textId="77777777" w:rsidR="00AE6413" w:rsidRDefault="00AE6413" w:rsidP="00F86AB3">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p>
    <w:p w14:paraId="16B8C354" w14:textId="77777777" w:rsidR="00FC6392" w:rsidRPr="0035217B" w:rsidRDefault="00FC6392" w:rsidP="00FC6392">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5217B">
        <w:rPr>
          <w:rFonts w:ascii="Times New Roman" w:eastAsia="宋体" w:hAnsi="Times New Roman" w:cs="Times New Roman"/>
          <w:b/>
          <w:color w:val="000000" w:themeColor="text1"/>
          <w:sz w:val="24"/>
          <w:szCs w:val="24"/>
          <w:lang w:eastAsia="zh-CN"/>
        </w:rPr>
        <w:t>社会活动与服务（</w:t>
      </w:r>
      <w:r w:rsidRPr="0035217B">
        <w:rPr>
          <w:rFonts w:ascii="Times New Roman" w:eastAsia="宋体" w:hAnsi="Times New Roman" w:cs="Times New Roman"/>
          <w:b/>
          <w:color w:val="000000" w:themeColor="text1"/>
          <w:sz w:val="24"/>
          <w:szCs w:val="24"/>
          <w:lang w:eastAsia="zh-CN"/>
        </w:rPr>
        <w:t>C</w:t>
      </w:r>
      <w:r w:rsidRPr="0035217B">
        <w:rPr>
          <w:rFonts w:ascii="Times New Roman" w:eastAsia="宋体" w:hAnsi="Times New Roman" w:cs="Times New Roman"/>
          <w:b/>
          <w:color w:val="000000" w:themeColor="text1"/>
          <w:sz w:val="24"/>
          <w:szCs w:val="24"/>
          <w:lang w:eastAsia="zh-CN"/>
        </w:rPr>
        <w:t>）评分项目包括：</w:t>
      </w:r>
    </w:p>
    <w:p w14:paraId="492A29AF" w14:textId="77777777" w:rsidR="00FC6392" w:rsidRPr="0035217B" w:rsidRDefault="00FC6392" w:rsidP="00FC6392">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5217B">
        <w:rPr>
          <w:rFonts w:ascii="Times New Roman" w:eastAsia="宋体" w:hAnsi="Times New Roman" w:cs="Times New Roman"/>
          <w:color w:val="000000" w:themeColor="text1"/>
          <w:sz w:val="24"/>
          <w:szCs w:val="24"/>
          <w:lang w:eastAsia="zh-CN"/>
        </w:rPr>
        <w:t>该项为附加分，主要考评学生参与社会活动与服务的积极程度，旨在鼓励学生参与社会活动与服务、培养团队精神增强集体意识。社会活动与服务涉及：社会服务、</w:t>
      </w:r>
      <w:r w:rsidRPr="0035217B">
        <w:rPr>
          <w:rFonts w:ascii="Times New Roman" w:eastAsia="宋体" w:hAnsi="Times New Roman" w:cs="Times New Roman"/>
          <w:color w:val="000000" w:themeColor="text1"/>
          <w:sz w:val="24"/>
          <w:szCs w:val="24"/>
          <w:lang w:eastAsia="zh-CN"/>
        </w:rPr>
        <w:lastRenderedPageBreak/>
        <w:t>公益活动、学术讲座、文体竞赛等。分数由学院学生工作小组根据</w:t>
      </w:r>
      <w:r>
        <w:rPr>
          <w:rFonts w:ascii="Times New Roman" w:eastAsia="宋体" w:hAnsi="Times New Roman" w:cs="Times New Roman" w:hint="eastAsia"/>
          <w:color w:val="000000" w:themeColor="text1"/>
          <w:sz w:val="24"/>
          <w:szCs w:val="24"/>
          <w:lang w:eastAsia="zh-CN"/>
        </w:rPr>
        <w:t>学生的</w:t>
      </w:r>
      <w:r w:rsidRPr="0035217B">
        <w:rPr>
          <w:rFonts w:ascii="Times New Roman" w:eastAsia="宋体" w:hAnsi="Times New Roman" w:cs="Times New Roman"/>
          <w:color w:val="000000" w:themeColor="text1"/>
          <w:sz w:val="24"/>
          <w:szCs w:val="24"/>
          <w:lang w:eastAsia="zh-CN"/>
        </w:rPr>
        <w:t>活动</w:t>
      </w:r>
      <w:r>
        <w:rPr>
          <w:rFonts w:ascii="Times New Roman" w:eastAsia="宋体" w:hAnsi="Times New Roman" w:cs="Times New Roman" w:hint="eastAsia"/>
          <w:color w:val="000000" w:themeColor="text1"/>
          <w:sz w:val="24"/>
          <w:szCs w:val="24"/>
          <w:lang w:eastAsia="zh-CN"/>
        </w:rPr>
        <w:t>参与情况</w:t>
      </w:r>
      <w:r w:rsidRPr="0035217B">
        <w:rPr>
          <w:rFonts w:ascii="Times New Roman" w:eastAsia="宋体" w:hAnsi="Times New Roman" w:cs="Times New Roman"/>
          <w:color w:val="000000" w:themeColor="text1"/>
          <w:sz w:val="24"/>
          <w:szCs w:val="24"/>
          <w:lang w:eastAsia="zh-CN"/>
        </w:rPr>
        <w:t>及奖项</w:t>
      </w:r>
      <w:r>
        <w:rPr>
          <w:rFonts w:ascii="Times New Roman" w:eastAsia="宋体" w:hAnsi="Times New Roman" w:cs="Times New Roman" w:hint="eastAsia"/>
          <w:color w:val="000000" w:themeColor="text1"/>
          <w:sz w:val="24"/>
          <w:szCs w:val="24"/>
          <w:lang w:eastAsia="zh-CN"/>
        </w:rPr>
        <w:t>情况</w:t>
      </w:r>
      <w:r w:rsidRPr="0035217B">
        <w:rPr>
          <w:rFonts w:ascii="Times New Roman" w:eastAsia="宋体" w:hAnsi="Times New Roman" w:cs="Times New Roman"/>
          <w:color w:val="000000" w:themeColor="text1"/>
          <w:sz w:val="24"/>
          <w:szCs w:val="24"/>
          <w:lang w:eastAsia="zh-CN"/>
        </w:rPr>
        <w:t>共同评定，该项累计分数不超过</w:t>
      </w:r>
      <w:r>
        <w:rPr>
          <w:rFonts w:ascii="Times New Roman" w:eastAsia="宋体" w:hAnsi="Times New Roman" w:cs="Times New Roman"/>
          <w:color w:val="000000" w:themeColor="text1"/>
          <w:sz w:val="24"/>
          <w:szCs w:val="24"/>
          <w:lang w:eastAsia="zh-CN"/>
        </w:rPr>
        <w:t>1.0</w:t>
      </w:r>
      <w:r w:rsidRPr="0035217B">
        <w:rPr>
          <w:rFonts w:ascii="Times New Roman" w:eastAsia="宋体" w:hAnsi="Times New Roman" w:cs="Times New Roman"/>
          <w:color w:val="000000" w:themeColor="text1"/>
          <w:sz w:val="24"/>
          <w:szCs w:val="24"/>
          <w:lang w:eastAsia="zh-CN"/>
        </w:rPr>
        <w:t>分。</w:t>
      </w:r>
    </w:p>
    <w:p w14:paraId="718DF2F1" w14:textId="77777777" w:rsidR="00FC6392" w:rsidRPr="0035217B" w:rsidRDefault="00FC6392" w:rsidP="00FC6392">
      <w:pPr>
        <w:spacing w:before="38" w:after="0" w:line="360" w:lineRule="auto"/>
        <w:ind w:firstLineChars="200" w:firstLine="480"/>
        <w:jc w:val="both"/>
        <w:rPr>
          <w:rFonts w:ascii="Times New Roman" w:eastAsia="宋体" w:hAnsi="Times New Roman" w:cs="Times New Roman"/>
          <w:color w:val="000000" w:themeColor="text1"/>
          <w:position w:val="-2"/>
          <w:sz w:val="24"/>
          <w:szCs w:val="24"/>
          <w:lang w:eastAsia="zh-CN"/>
        </w:rPr>
      </w:pPr>
      <w:r w:rsidRPr="0035217B">
        <w:rPr>
          <w:rFonts w:ascii="Times New Roman" w:eastAsia="宋体" w:hAnsi="Times New Roman" w:cs="Times New Roman"/>
          <w:color w:val="000000" w:themeColor="text1"/>
          <w:position w:val="-2"/>
          <w:sz w:val="24"/>
          <w:szCs w:val="24"/>
          <w:lang w:eastAsia="zh-CN"/>
        </w:rPr>
        <w:t>社会活动与服务方面评分标准（</w:t>
      </w:r>
      <w:r w:rsidRPr="0035217B">
        <w:rPr>
          <w:rFonts w:ascii="Times New Roman" w:eastAsia="宋体" w:hAnsi="Times New Roman" w:cs="Times New Roman"/>
          <w:color w:val="000000" w:themeColor="text1"/>
          <w:position w:val="-2"/>
          <w:sz w:val="24"/>
          <w:szCs w:val="24"/>
          <w:lang w:eastAsia="zh-CN"/>
        </w:rPr>
        <w:t>C</w:t>
      </w:r>
      <w:r w:rsidRPr="0035217B">
        <w:rPr>
          <w:rFonts w:ascii="Times New Roman" w:eastAsia="宋体" w:hAnsi="Times New Roman" w:cs="Times New Roman"/>
          <w:color w:val="000000" w:themeColor="text1"/>
          <w:position w:val="-2"/>
          <w:sz w:val="24"/>
          <w:szCs w:val="24"/>
          <w:lang w:eastAsia="zh-CN"/>
        </w:rPr>
        <w:t>）：</w:t>
      </w:r>
    </w:p>
    <w:p w14:paraId="6DADF59E" w14:textId="77777777" w:rsidR="00FC6392" w:rsidRPr="0035217B" w:rsidRDefault="00FC6392" w:rsidP="00FC6392">
      <w:pPr>
        <w:spacing w:before="3" w:after="0" w:line="70" w:lineRule="exact"/>
        <w:rPr>
          <w:rFonts w:ascii="Times New Roman" w:hAnsi="Times New Roman" w:cs="Times New Roman"/>
          <w:color w:val="000000" w:themeColor="text1"/>
          <w:sz w:val="7"/>
          <w:szCs w:val="7"/>
          <w:lang w:eastAsia="zh-CN"/>
        </w:rPr>
      </w:pPr>
    </w:p>
    <w:tbl>
      <w:tblPr>
        <w:tblW w:w="0" w:type="auto"/>
        <w:tblInd w:w="137" w:type="dxa"/>
        <w:tblLayout w:type="fixed"/>
        <w:tblCellMar>
          <w:left w:w="0" w:type="dxa"/>
          <w:right w:w="0" w:type="dxa"/>
        </w:tblCellMar>
        <w:tblLook w:val="01E0" w:firstRow="1" w:lastRow="1" w:firstColumn="1" w:lastColumn="1" w:noHBand="0" w:noVBand="0"/>
      </w:tblPr>
      <w:tblGrid>
        <w:gridCol w:w="1985"/>
        <w:gridCol w:w="2106"/>
        <w:gridCol w:w="2107"/>
        <w:gridCol w:w="2107"/>
      </w:tblGrid>
      <w:tr w:rsidR="00FC6392" w:rsidRPr="0035217B" w14:paraId="149AC6E6" w14:textId="77777777" w:rsidTr="006D5A0D">
        <w:trPr>
          <w:trHeight w:hRule="exact" w:val="466"/>
        </w:trPr>
        <w:tc>
          <w:tcPr>
            <w:tcW w:w="1985" w:type="dxa"/>
            <w:tcBorders>
              <w:top w:val="single" w:sz="4" w:space="0" w:color="000000"/>
              <w:left w:val="single" w:sz="4" w:space="0" w:color="000000"/>
              <w:bottom w:val="single" w:sz="4" w:space="0" w:color="000000"/>
              <w:right w:val="single" w:sz="4" w:space="0" w:color="000000"/>
            </w:tcBorders>
            <w:vAlign w:val="center"/>
          </w:tcPr>
          <w:p w14:paraId="45B4A828" w14:textId="77777777" w:rsidR="00FC6392" w:rsidRPr="0035217B" w:rsidRDefault="00FC6392" w:rsidP="006D5A0D">
            <w:pPr>
              <w:spacing w:after="0" w:line="240" w:lineRule="auto"/>
              <w:jc w:val="center"/>
              <w:rPr>
                <w:rFonts w:ascii="Times New Roman" w:eastAsia="宋体" w:hAnsi="Times New Roman" w:cs="Times New Roman"/>
                <w:b/>
                <w:color w:val="000000" w:themeColor="text1"/>
                <w:sz w:val="24"/>
                <w:szCs w:val="24"/>
              </w:rPr>
            </w:pPr>
            <w:proofErr w:type="spellStart"/>
            <w:r w:rsidRPr="0035217B">
              <w:rPr>
                <w:rFonts w:ascii="Times New Roman" w:eastAsia="宋体" w:hAnsi="Times New Roman" w:cs="Times New Roman"/>
                <w:b/>
                <w:color w:val="000000" w:themeColor="text1"/>
                <w:sz w:val="24"/>
                <w:szCs w:val="24"/>
              </w:rPr>
              <w:t>活动参与程度</w:t>
            </w:r>
            <w:proofErr w:type="spellEnd"/>
          </w:p>
        </w:tc>
        <w:tc>
          <w:tcPr>
            <w:tcW w:w="2106" w:type="dxa"/>
            <w:tcBorders>
              <w:top w:val="single" w:sz="4" w:space="0" w:color="000000"/>
              <w:left w:val="single" w:sz="4" w:space="0" w:color="000000"/>
              <w:bottom w:val="single" w:sz="4" w:space="0" w:color="000000"/>
              <w:right w:val="single" w:sz="4" w:space="0" w:color="000000"/>
            </w:tcBorders>
            <w:vAlign w:val="center"/>
          </w:tcPr>
          <w:p w14:paraId="3EA3E6D1" w14:textId="77777777" w:rsidR="00FC6392" w:rsidRPr="0035217B" w:rsidRDefault="00FC6392" w:rsidP="006D5A0D">
            <w:pPr>
              <w:spacing w:after="0" w:line="240" w:lineRule="auto"/>
              <w:jc w:val="center"/>
              <w:rPr>
                <w:rFonts w:ascii="Times New Roman" w:eastAsia="宋体" w:hAnsi="Times New Roman" w:cs="Times New Roman"/>
                <w:b/>
                <w:color w:val="000000" w:themeColor="text1"/>
                <w:sz w:val="24"/>
                <w:szCs w:val="24"/>
              </w:rPr>
            </w:pPr>
            <w:proofErr w:type="spellStart"/>
            <w:r w:rsidRPr="0035217B">
              <w:rPr>
                <w:rFonts w:ascii="Times New Roman" w:eastAsia="宋体" w:hAnsi="Times New Roman" w:cs="Times New Roman"/>
                <w:b/>
                <w:color w:val="000000" w:themeColor="text1"/>
                <w:sz w:val="24"/>
                <w:szCs w:val="24"/>
              </w:rPr>
              <w:t>一般</w:t>
            </w:r>
            <w:proofErr w:type="spellEnd"/>
          </w:p>
        </w:tc>
        <w:tc>
          <w:tcPr>
            <w:tcW w:w="2107" w:type="dxa"/>
            <w:tcBorders>
              <w:top w:val="single" w:sz="4" w:space="0" w:color="000000"/>
              <w:left w:val="single" w:sz="4" w:space="0" w:color="000000"/>
              <w:bottom w:val="single" w:sz="4" w:space="0" w:color="000000"/>
              <w:right w:val="single" w:sz="4" w:space="0" w:color="000000"/>
            </w:tcBorders>
            <w:vAlign w:val="center"/>
          </w:tcPr>
          <w:p w14:paraId="30DAA310" w14:textId="77777777" w:rsidR="00FC6392" w:rsidRPr="0035217B" w:rsidRDefault="00FC6392" w:rsidP="006D5A0D">
            <w:pPr>
              <w:spacing w:after="0" w:line="240" w:lineRule="auto"/>
              <w:jc w:val="center"/>
              <w:rPr>
                <w:rFonts w:ascii="Times New Roman" w:eastAsia="宋体" w:hAnsi="Times New Roman" w:cs="Times New Roman"/>
                <w:b/>
                <w:color w:val="000000" w:themeColor="text1"/>
                <w:sz w:val="24"/>
                <w:szCs w:val="24"/>
              </w:rPr>
            </w:pPr>
            <w:proofErr w:type="spellStart"/>
            <w:r w:rsidRPr="0035217B">
              <w:rPr>
                <w:rFonts w:ascii="Times New Roman" w:eastAsia="宋体" w:hAnsi="Times New Roman" w:cs="Times New Roman"/>
                <w:b/>
                <w:color w:val="000000" w:themeColor="text1"/>
                <w:sz w:val="24"/>
                <w:szCs w:val="24"/>
              </w:rPr>
              <w:t>积极</w:t>
            </w:r>
            <w:proofErr w:type="spellEnd"/>
          </w:p>
        </w:tc>
        <w:tc>
          <w:tcPr>
            <w:tcW w:w="2107" w:type="dxa"/>
            <w:tcBorders>
              <w:top w:val="single" w:sz="4" w:space="0" w:color="000000"/>
              <w:left w:val="single" w:sz="4" w:space="0" w:color="000000"/>
              <w:bottom w:val="single" w:sz="4" w:space="0" w:color="000000"/>
              <w:right w:val="single" w:sz="4" w:space="0" w:color="000000"/>
            </w:tcBorders>
            <w:vAlign w:val="center"/>
          </w:tcPr>
          <w:p w14:paraId="4EAE6D0F" w14:textId="77777777" w:rsidR="00FC6392" w:rsidRPr="0035217B" w:rsidRDefault="00FC6392" w:rsidP="006D5A0D">
            <w:pPr>
              <w:spacing w:after="0" w:line="240" w:lineRule="auto"/>
              <w:jc w:val="center"/>
              <w:rPr>
                <w:rFonts w:ascii="Times New Roman" w:eastAsia="宋体" w:hAnsi="Times New Roman" w:cs="Times New Roman"/>
                <w:b/>
                <w:color w:val="000000" w:themeColor="text1"/>
                <w:sz w:val="24"/>
                <w:szCs w:val="24"/>
              </w:rPr>
            </w:pPr>
            <w:proofErr w:type="spellStart"/>
            <w:r w:rsidRPr="0035217B">
              <w:rPr>
                <w:rFonts w:ascii="Times New Roman" w:eastAsia="宋体" w:hAnsi="Times New Roman" w:cs="Times New Roman"/>
                <w:b/>
                <w:color w:val="000000" w:themeColor="text1"/>
                <w:sz w:val="24"/>
                <w:szCs w:val="24"/>
              </w:rPr>
              <w:t>特别突出</w:t>
            </w:r>
            <w:proofErr w:type="spellEnd"/>
          </w:p>
        </w:tc>
      </w:tr>
      <w:tr w:rsidR="00FC6392" w:rsidRPr="0035217B" w14:paraId="49A73AC9" w14:textId="77777777" w:rsidTr="006D5A0D">
        <w:trPr>
          <w:trHeight w:hRule="exact" w:val="598"/>
        </w:trPr>
        <w:tc>
          <w:tcPr>
            <w:tcW w:w="1985" w:type="dxa"/>
            <w:tcBorders>
              <w:top w:val="single" w:sz="4" w:space="0" w:color="000000"/>
              <w:left w:val="single" w:sz="4" w:space="0" w:color="000000"/>
              <w:bottom w:val="single" w:sz="4" w:space="0" w:color="000000"/>
              <w:right w:val="single" w:sz="4" w:space="0" w:color="000000"/>
            </w:tcBorders>
            <w:vAlign w:val="center"/>
          </w:tcPr>
          <w:p w14:paraId="10CD0EFE" w14:textId="77777777" w:rsidR="00FC6392" w:rsidRPr="0035217B" w:rsidRDefault="00FC6392" w:rsidP="006D5A0D">
            <w:pPr>
              <w:spacing w:after="0" w:line="240" w:lineRule="auto"/>
              <w:jc w:val="center"/>
              <w:rPr>
                <w:rFonts w:ascii="Times New Roman" w:eastAsia="宋体" w:hAnsi="Times New Roman" w:cs="Times New Roman"/>
                <w:color w:val="000000" w:themeColor="text1"/>
                <w:sz w:val="24"/>
                <w:szCs w:val="24"/>
              </w:rPr>
            </w:pPr>
            <w:proofErr w:type="spellStart"/>
            <w:r w:rsidRPr="0035217B">
              <w:rPr>
                <w:rFonts w:ascii="Times New Roman" w:eastAsia="宋体" w:hAnsi="Times New Roman" w:cs="Times New Roman"/>
                <w:color w:val="000000" w:themeColor="text1"/>
                <w:sz w:val="24"/>
                <w:szCs w:val="24"/>
              </w:rPr>
              <w:t>考评</w:t>
            </w:r>
            <w:r w:rsidRPr="0035217B">
              <w:rPr>
                <w:rFonts w:ascii="Times New Roman" w:eastAsia="宋体" w:hAnsi="Times New Roman" w:cs="Times New Roman"/>
                <w:color w:val="000000" w:themeColor="text1"/>
                <w:spacing w:val="-2"/>
                <w:sz w:val="24"/>
                <w:szCs w:val="24"/>
              </w:rPr>
              <w:t>分</w:t>
            </w:r>
            <w:r w:rsidRPr="0035217B">
              <w:rPr>
                <w:rFonts w:ascii="Times New Roman" w:eastAsia="宋体" w:hAnsi="Times New Roman" w:cs="Times New Roman"/>
                <w:color w:val="000000" w:themeColor="text1"/>
                <w:sz w:val="24"/>
                <w:szCs w:val="24"/>
              </w:rPr>
              <w:t>数</w:t>
            </w:r>
            <w:proofErr w:type="spellEnd"/>
          </w:p>
        </w:tc>
        <w:tc>
          <w:tcPr>
            <w:tcW w:w="2106" w:type="dxa"/>
            <w:tcBorders>
              <w:top w:val="single" w:sz="4" w:space="0" w:color="000000"/>
              <w:left w:val="single" w:sz="4" w:space="0" w:color="000000"/>
              <w:bottom w:val="single" w:sz="4" w:space="0" w:color="000000"/>
              <w:right w:val="single" w:sz="4" w:space="0" w:color="000000"/>
            </w:tcBorders>
            <w:vAlign w:val="center"/>
          </w:tcPr>
          <w:p w14:paraId="25C4EAE9" w14:textId="77777777" w:rsidR="00FC6392" w:rsidRPr="0035217B" w:rsidRDefault="00FC6392" w:rsidP="006D5A0D">
            <w:pPr>
              <w:spacing w:after="0" w:line="240" w:lineRule="auto"/>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0.0</w:t>
            </w:r>
            <w:r>
              <w:rPr>
                <w:rFonts w:ascii="Times New Roman" w:eastAsia="宋体" w:hAnsi="Times New Roman" w:cs="Times New Roman"/>
                <w:color w:val="000000" w:themeColor="text1"/>
                <w:sz w:val="24"/>
                <w:szCs w:val="24"/>
              </w:rPr>
              <w:t>0</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rPr>
              <w:t>0.</w:t>
            </w:r>
            <w:r>
              <w:rPr>
                <w:rFonts w:ascii="Times New Roman" w:eastAsia="宋体" w:hAnsi="Times New Roman" w:cs="Times New Roman"/>
                <w:color w:val="000000" w:themeColor="text1"/>
                <w:sz w:val="24"/>
                <w:szCs w:val="24"/>
              </w:rPr>
              <w:t>2</w:t>
            </w:r>
            <w:r w:rsidRPr="0035217B">
              <w:rPr>
                <w:rFonts w:ascii="Times New Roman" w:eastAsia="宋体" w:hAnsi="Times New Roman" w:cs="Times New Roman"/>
                <w:color w:val="000000" w:themeColor="text1"/>
                <w:sz w:val="24"/>
                <w:szCs w:val="24"/>
              </w:rPr>
              <w:t>5</w:t>
            </w:r>
          </w:p>
        </w:tc>
        <w:tc>
          <w:tcPr>
            <w:tcW w:w="2107" w:type="dxa"/>
            <w:tcBorders>
              <w:top w:val="single" w:sz="4" w:space="0" w:color="000000"/>
              <w:left w:val="single" w:sz="4" w:space="0" w:color="000000"/>
              <w:bottom w:val="single" w:sz="4" w:space="0" w:color="000000"/>
              <w:right w:val="single" w:sz="4" w:space="0" w:color="000000"/>
            </w:tcBorders>
            <w:vAlign w:val="center"/>
          </w:tcPr>
          <w:p w14:paraId="0E74AECF" w14:textId="77777777" w:rsidR="00FC6392" w:rsidRPr="0035217B" w:rsidRDefault="00FC6392" w:rsidP="006D5A0D">
            <w:pPr>
              <w:spacing w:after="0" w:line="240" w:lineRule="auto"/>
              <w:jc w:val="center"/>
              <w:rPr>
                <w:rFonts w:ascii="Times New Roman" w:eastAsia="宋体" w:hAnsi="Times New Roman" w:cs="Times New Roman"/>
                <w:color w:val="000000" w:themeColor="text1"/>
                <w:sz w:val="24"/>
                <w:szCs w:val="24"/>
              </w:rPr>
            </w:pPr>
            <w:r w:rsidRPr="0035217B">
              <w:rPr>
                <w:rFonts w:ascii="Times New Roman" w:eastAsia="宋体" w:hAnsi="Times New Roman" w:cs="Times New Roman"/>
                <w:color w:val="000000" w:themeColor="text1"/>
                <w:sz w:val="24"/>
                <w:szCs w:val="24"/>
              </w:rPr>
              <w:t>0.</w:t>
            </w:r>
            <w:r>
              <w:rPr>
                <w:rFonts w:ascii="Times New Roman" w:eastAsia="宋体" w:hAnsi="Times New Roman" w:cs="Times New Roman"/>
                <w:color w:val="000000" w:themeColor="text1"/>
                <w:sz w:val="24"/>
                <w:szCs w:val="24"/>
              </w:rPr>
              <w:t>2</w:t>
            </w:r>
            <w:r w:rsidRPr="0035217B">
              <w:rPr>
                <w:rFonts w:ascii="Times New Roman" w:eastAsia="宋体" w:hAnsi="Times New Roman" w:cs="Times New Roman"/>
                <w:color w:val="000000" w:themeColor="text1"/>
                <w:sz w:val="24"/>
                <w:szCs w:val="24"/>
              </w:rPr>
              <w:t>6</w:t>
            </w:r>
            <w:r w:rsidRPr="0035217B">
              <w:rPr>
                <w:rFonts w:ascii="Times New Roman" w:eastAsia="宋体" w:hAnsi="Times New Roman" w:cs="Times New Roman"/>
                <w:color w:val="000000" w:themeColor="text1"/>
                <w:sz w:val="24"/>
                <w:szCs w:val="24"/>
                <w:lang w:eastAsia="zh-CN"/>
              </w:rPr>
              <w:t>-</w:t>
            </w:r>
            <w:r w:rsidRPr="0035217B">
              <w:rPr>
                <w:rFonts w:ascii="Times New Roman" w:eastAsia="宋体" w:hAnsi="Times New Roman" w:cs="Times New Roman"/>
                <w:color w:val="000000" w:themeColor="text1"/>
                <w:sz w:val="24"/>
                <w:szCs w:val="24"/>
              </w:rPr>
              <w:t>0.</w:t>
            </w:r>
            <w:r>
              <w:rPr>
                <w:rFonts w:ascii="Times New Roman" w:eastAsia="宋体" w:hAnsi="Times New Roman" w:cs="Times New Roman"/>
                <w:color w:val="000000" w:themeColor="text1"/>
                <w:sz w:val="24"/>
                <w:szCs w:val="24"/>
              </w:rPr>
              <w:t>4</w:t>
            </w:r>
            <w:r w:rsidRPr="0035217B">
              <w:rPr>
                <w:rFonts w:ascii="Times New Roman" w:eastAsia="宋体" w:hAnsi="Times New Roman" w:cs="Times New Roman"/>
                <w:color w:val="000000" w:themeColor="text1"/>
                <w:sz w:val="24"/>
                <w:szCs w:val="24"/>
              </w:rPr>
              <w:t>9</w:t>
            </w:r>
          </w:p>
        </w:tc>
        <w:tc>
          <w:tcPr>
            <w:tcW w:w="2107" w:type="dxa"/>
            <w:tcBorders>
              <w:top w:val="single" w:sz="4" w:space="0" w:color="000000"/>
              <w:left w:val="single" w:sz="4" w:space="0" w:color="000000"/>
              <w:bottom w:val="single" w:sz="4" w:space="0" w:color="000000"/>
              <w:right w:val="single" w:sz="4" w:space="0" w:color="000000"/>
            </w:tcBorders>
            <w:vAlign w:val="center"/>
          </w:tcPr>
          <w:p w14:paraId="2D62FD96" w14:textId="77777777" w:rsidR="00FC6392" w:rsidRPr="0035217B" w:rsidRDefault="00FC6392" w:rsidP="006D5A0D">
            <w:pPr>
              <w:spacing w:after="0" w:line="240" w:lineRule="auto"/>
              <w:jc w:val="cente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0.5-1.0</w:t>
            </w:r>
          </w:p>
        </w:tc>
      </w:tr>
    </w:tbl>
    <w:p w14:paraId="0E35EBE7" w14:textId="6D691130" w:rsidR="00FC6392" w:rsidRDefault="00FC6392">
      <w:pPr>
        <w:rPr>
          <w:rFonts w:ascii="黑体" w:eastAsia="黑体" w:hAnsi="黑体"/>
          <w:sz w:val="28"/>
          <w:szCs w:val="28"/>
          <w:lang w:eastAsia="zh-CN"/>
        </w:rPr>
      </w:pPr>
    </w:p>
    <w:p w14:paraId="72C550C6" w14:textId="77777777" w:rsidR="00FC6392" w:rsidRDefault="00FC6392">
      <w:pPr>
        <w:rPr>
          <w:rFonts w:ascii="黑体" w:eastAsia="黑体" w:hAnsi="黑体"/>
          <w:sz w:val="28"/>
          <w:szCs w:val="28"/>
          <w:lang w:eastAsia="zh-CN"/>
        </w:rPr>
      </w:pPr>
      <w:r>
        <w:rPr>
          <w:rFonts w:ascii="黑体" w:eastAsia="黑体" w:hAnsi="黑体"/>
          <w:sz w:val="28"/>
          <w:szCs w:val="28"/>
          <w:lang w:eastAsia="zh-CN"/>
        </w:rPr>
        <w:br w:type="page"/>
      </w:r>
    </w:p>
    <w:p w14:paraId="6B25399B" w14:textId="5A551C92" w:rsidR="000079A4" w:rsidRDefault="000079A4" w:rsidP="006F0D80">
      <w:pPr>
        <w:spacing w:before="38" w:after="0" w:line="360" w:lineRule="auto"/>
        <w:ind w:right="360"/>
        <w:rPr>
          <w:rFonts w:ascii="黑体" w:eastAsia="黑体" w:hAnsi="黑体"/>
          <w:sz w:val="28"/>
          <w:szCs w:val="28"/>
          <w:lang w:eastAsia="zh-CN"/>
        </w:rPr>
      </w:pPr>
      <w:bookmarkStart w:id="0" w:name="_GoBack"/>
      <w:bookmarkEnd w:id="0"/>
      <w:r w:rsidRPr="000079A4">
        <w:rPr>
          <w:rFonts w:ascii="黑体" w:eastAsia="黑体" w:hAnsi="黑体" w:hint="eastAsia"/>
          <w:sz w:val="28"/>
          <w:szCs w:val="28"/>
          <w:lang w:eastAsia="zh-CN"/>
        </w:rPr>
        <w:lastRenderedPageBreak/>
        <w:t>附表：</w:t>
      </w:r>
    </w:p>
    <w:p w14:paraId="3E99DD0D" w14:textId="021E9ACC" w:rsidR="000079A4" w:rsidRPr="00BA35BB" w:rsidRDefault="000079A4" w:rsidP="000079A4">
      <w:pPr>
        <w:spacing w:before="38" w:after="0" w:line="360" w:lineRule="auto"/>
        <w:ind w:right="360" w:firstLineChars="200" w:firstLine="560"/>
        <w:jc w:val="center"/>
        <w:rPr>
          <w:rFonts w:ascii="黑体" w:eastAsia="黑体" w:hAnsi="黑体"/>
          <w:sz w:val="28"/>
          <w:szCs w:val="28"/>
          <w:lang w:eastAsia="zh-CN"/>
        </w:rPr>
      </w:pPr>
      <w:r w:rsidRPr="00BA35BB">
        <w:rPr>
          <w:rFonts w:ascii="黑体" w:eastAsia="黑体" w:hAnsi="黑体" w:hint="eastAsia"/>
          <w:sz w:val="28"/>
          <w:szCs w:val="28"/>
          <w:lang w:eastAsia="zh-CN"/>
        </w:rPr>
        <w:t>华东师范大学理工类一级学科顶级期刊目录</w:t>
      </w:r>
    </w:p>
    <w:p w14:paraId="2FC20A66" w14:textId="77777777" w:rsidR="000079A4" w:rsidRPr="00BA35BB" w:rsidRDefault="000079A4" w:rsidP="000079A4">
      <w:pPr>
        <w:snapToGrid w:val="0"/>
        <w:spacing w:after="0" w:line="500" w:lineRule="exact"/>
        <w:rPr>
          <w:rFonts w:ascii="楷体" w:eastAsia="楷体" w:hAnsi="楷体"/>
          <w:b/>
          <w:sz w:val="28"/>
          <w:szCs w:val="28"/>
        </w:rPr>
      </w:pPr>
      <w:proofErr w:type="spellStart"/>
      <w:r w:rsidRPr="00BA35BB">
        <w:rPr>
          <w:rFonts w:ascii="楷体" w:eastAsia="楷体" w:hAnsi="楷体" w:hint="eastAsia"/>
          <w:b/>
          <w:sz w:val="28"/>
          <w:szCs w:val="28"/>
        </w:rPr>
        <w:t>一、特别期刊</w:t>
      </w:r>
      <w:proofErr w:type="spellEnd"/>
    </w:p>
    <w:p w14:paraId="4215BA41" w14:textId="77777777" w:rsidR="000079A4" w:rsidRPr="00BA35BB" w:rsidRDefault="000079A4" w:rsidP="000079A4">
      <w:pPr>
        <w:snapToGrid w:val="0"/>
        <w:spacing w:after="0" w:line="500" w:lineRule="exact"/>
        <w:rPr>
          <w:rFonts w:ascii="仿宋" w:eastAsia="仿宋" w:hAnsi="仿宋"/>
          <w:sz w:val="24"/>
          <w:szCs w:val="24"/>
        </w:rPr>
      </w:pPr>
      <w:r w:rsidRPr="00BA35BB">
        <w:rPr>
          <w:rFonts w:ascii="仿宋" w:eastAsia="仿宋" w:hAnsi="仿宋" w:hint="eastAsia"/>
          <w:sz w:val="24"/>
          <w:szCs w:val="24"/>
        </w:rPr>
        <w:t>《Science》、《</w:t>
      </w:r>
      <w:proofErr w:type="spellStart"/>
      <w:r w:rsidRPr="00BA35BB">
        <w:rPr>
          <w:rFonts w:ascii="仿宋" w:eastAsia="仿宋" w:hAnsi="仿宋" w:hint="eastAsia"/>
          <w:sz w:val="24"/>
          <w:szCs w:val="24"/>
        </w:rPr>
        <w:t>Nature》和《Cell</w:t>
      </w:r>
      <w:proofErr w:type="spellEnd"/>
      <w:r w:rsidRPr="00BA35BB">
        <w:rPr>
          <w:rFonts w:ascii="仿宋" w:eastAsia="仿宋" w:hAnsi="仿宋" w:hint="eastAsia"/>
          <w:sz w:val="24"/>
          <w:szCs w:val="24"/>
        </w:rPr>
        <w:t>》</w:t>
      </w:r>
    </w:p>
    <w:p w14:paraId="5697293A" w14:textId="77777777" w:rsidR="000079A4" w:rsidRPr="00BA35BB" w:rsidRDefault="000079A4" w:rsidP="000079A4">
      <w:pPr>
        <w:snapToGrid w:val="0"/>
        <w:spacing w:after="0" w:line="500" w:lineRule="exact"/>
        <w:rPr>
          <w:rFonts w:ascii="楷体" w:eastAsia="楷体" w:hAnsi="楷体"/>
          <w:b/>
          <w:sz w:val="28"/>
          <w:szCs w:val="28"/>
        </w:rPr>
      </w:pPr>
      <w:proofErr w:type="spellStart"/>
      <w:r w:rsidRPr="00BA35BB">
        <w:rPr>
          <w:rFonts w:ascii="楷体" w:eastAsia="楷体" w:hAnsi="楷体" w:hint="eastAsia"/>
          <w:b/>
          <w:sz w:val="28"/>
          <w:szCs w:val="28"/>
        </w:rPr>
        <w:t>二、特别类期刊</w:t>
      </w:r>
      <w:proofErr w:type="spellEnd"/>
    </w:p>
    <w:p w14:paraId="00157934" w14:textId="77777777" w:rsidR="000079A4" w:rsidRPr="00BA35BB" w:rsidRDefault="000079A4" w:rsidP="000079A4">
      <w:pPr>
        <w:snapToGrid w:val="0"/>
        <w:spacing w:after="0" w:line="500" w:lineRule="exact"/>
        <w:rPr>
          <w:rFonts w:ascii="仿宋" w:eastAsia="仿宋" w:hAnsi="仿宋"/>
          <w:sz w:val="24"/>
          <w:szCs w:val="24"/>
        </w:rPr>
      </w:pPr>
      <w:r w:rsidRPr="00BA35BB">
        <w:rPr>
          <w:rFonts w:ascii="仿宋" w:eastAsia="仿宋" w:hAnsi="仿宋" w:hint="eastAsia"/>
          <w:sz w:val="24"/>
          <w:szCs w:val="24"/>
        </w:rPr>
        <w:t>影响因子为10及以上的Nature/Science子刊，影响因子为20及以上的学术期刊</w:t>
      </w:r>
    </w:p>
    <w:p w14:paraId="52D77F47" w14:textId="77777777" w:rsidR="000079A4" w:rsidRDefault="000079A4" w:rsidP="000079A4">
      <w:pPr>
        <w:snapToGrid w:val="0"/>
        <w:spacing w:after="0" w:line="500" w:lineRule="exact"/>
        <w:rPr>
          <w:rFonts w:ascii="楷体" w:eastAsia="楷体" w:hAnsi="楷体"/>
          <w:b/>
          <w:sz w:val="28"/>
          <w:szCs w:val="28"/>
          <w:lang w:eastAsia="zh-CN"/>
        </w:rPr>
      </w:pPr>
      <w:r w:rsidRPr="00BA35BB">
        <w:rPr>
          <w:rFonts w:ascii="楷体" w:eastAsia="楷体" w:hAnsi="楷体" w:hint="eastAsia"/>
          <w:b/>
          <w:sz w:val="28"/>
          <w:szCs w:val="28"/>
          <w:lang w:eastAsia="zh-CN"/>
        </w:rPr>
        <w:t>三、</w:t>
      </w:r>
      <w:r>
        <w:rPr>
          <w:rFonts w:ascii="楷体" w:eastAsia="楷体" w:hAnsi="楷体" w:hint="eastAsia"/>
          <w:b/>
          <w:sz w:val="28"/>
          <w:szCs w:val="28"/>
          <w:lang w:eastAsia="zh-CN"/>
        </w:rPr>
        <w:t>其他</w:t>
      </w:r>
      <w:r w:rsidRPr="00BA35BB">
        <w:rPr>
          <w:rFonts w:ascii="楷体" w:eastAsia="楷体" w:hAnsi="楷体" w:hint="eastAsia"/>
          <w:b/>
          <w:sz w:val="28"/>
          <w:szCs w:val="28"/>
          <w:lang w:eastAsia="zh-CN"/>
        </w:rPr>
        <w:t>一级学科</w:t>
      </w:r>
      <w:r>
        <w:rPr>
          <w:rFonts w:ascii="楷体" w:eastAsia="楷体" w:hAnsi="楷体" w:hint="eastAsia"/>
          <w:b/>
          <w:sz w:val="28"/>
          <w:szCs w:val="28"/>
          <w:lang w:eastAsia="zh-CN"/>
        </w:rPr>
        <w:t>国际</w:t>
      </w:r>
      <w:r w:rsidRPr="00BA35BB">
        <w:rPr>
          <w:rFonts w:ascii="楷体" w:eastAsia="楷体" w:hAnsi="楷体" w:hint="eastAsia"/>
          <w:b/>
          <w:sz w:val="28"/>
          <w:szCs w:val="28"/>
          <w:lang w:eastAsia="zh-CN"/>
        </w:rPr>
        <w:t>顶级期刊</w:t>
      </w:r>
    </w:p>
    <w:p w14:paraId="536EE523" w14:textId="77777777" w:rsidR="000079A4" w:rsidRPr="00F6483B" w:rsidRDefault="000079A4" w:rsidP="000079A4">
      <w:pPr>
        <w:snapToGrid w:val="0"/>
        <w:spacing w:after="0" w:line="312" w:lineRule="auto"/>
        <w:jc w:val="center"/>
        <w:rPr>
          <w:rFonts w:ascii="黑体" w:eastAsia="黑体" w:hAnsi="黑体"/>
          <w:sz w:val="24"/>
          <w:szCs w:val="24"/>
          <w:lang w:eastAsia="zh-CN"/>
        </w:rPr>
      </w:pPr>
      <w:r>
        <w:rPr>
          <w:rFonts w:ascii="黑体" w:eastAsia="黑体" w:hAnsi="黑体" w:hint="eastAsia"/>
          <w:sz w:val="24"/>
          <w:szCs w:val="24"/>
          <w:lang w:eastAsia="zh-CN"/>
        </w:rPr>
        <w:t>其他</w:t>
      </w:r>
      <w:r w:rsidRPr="00F6483B">
        <w:rPr>
          <w:rFonts w:ascii="黑体" w:eastAsia="黑体" w:hAnsi="黑体" w:hint="eastAsia"/>
          <w:sz w:val="24"/>
          <w:szCs w:val="24"/>
          <w:lang w:eastAsia="zh-CN"/>
        </w:rPr>
        <w:t>一级学科国际顶级期刊目录</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6788"/>
      </w:tblGrid>
      <w:tr w:rsidR="000079A4" w:rsidRPr="00BA35BB" w14:paraId="50AC2224" w14:textId="77777777" w:rsidTr="00093914">
        <w:trPr>
          <w:trHeight w:val="113"/>
          <w:jc w:val="center"/>
        </w:trPr>
        <w:tc>
          <w:tcPr>
            <w:tcW w:w="1253" w:type="pct"/>
            <w:shd w:val="clear" w:color="auto" w:fill="auto"/>
          </w:tcPr>
          <w:p w14:paraId="60595C3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一级学科名称</w:t>
            </w:r>
            <w:proofErr w:type="spellEnd"/>
          </w:p>
        </w:tc>
        <w:tc>
          <w:tcPr>
            <w:tcW w:w="3747" w:type="pct"/>
            <w:shd w:val="clear" w:color="auto" w:fill="auto"/>
            <w:vAlign w:val="center"/>
          </w:tcPr>
          <w:p w14:paraId="5F335E0E"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期刊名称</w:t>
            </w:r>
            <w:proofErr w:type="spellEnd"/>
          </w:p>
        </w:tc>
      </w:tr>
      <w:tr w:rsidR="000079A4" w:rsidRPr="00BA35BB" w14:paraId="1A04692C" w14:textId="77777777" w:rsidTr="00093914">
        <w:trPr>
          <w:trHeight w:val="113"/>
          <w:jc w:val="center"/>
        </w:trPr>
        <w:tc>
          <w:tcPr>
            <w:tcW w:w="1253" w:type="pct"/>
            <w:shd w:val="clear" w:color="auto" w:fill="auto"/>
            <w:vAlign w:val="center"/>
          </w:tcPr>
          <w:p w14:paraId="76A69DDC" w14:textId="77777777" w:rsidR="000079A4" w:rsidRPr="00BA35BB" w:rsidRDefault="000079A4" w:rsidP="000079A4">
            <w:pPr>
              <w:snapToGrid w:val="0"/>
              <w:spacing w:after="0"/>
              <w:jc w:val="center"/>
              <w:rPr>
                <w:rFonts w:ascii="仿宋" w:eastAsia="仿宋" w:hAnsi="仿宋"/>
                <w:b/>
                <w:sz w:val="24"/>
                <w:szCs w:val="24"/>
              </w:rPr>
            </w:pPr>
            <w:proofErr w:type="spellStart"/>
            <w:r>
              <w:rPr>
                <w:rFonts w:ascii="仿宋" w:eastAsia="仿宋" w:hAnsi="仿宋" w:hint="eastAsia"/>
                <w:b/>
                <w:sz w:val="24"/>
                <w:szCs w:val="24"/>
              </w:rPr>
              <w:t>综合类</w:t>
            </w:r>
            <w:proofErr w:type="spellEnd"/>
          </w:p>
        </w:tc>
        <w:tc>
          <w:tcPr>
            <w:tcW w:w="3747" w:type="pct"/>
            <w:shd w:val="clear" w:color="auto" w:fill="auto"/>
            <w:vAlign w:val="center"/>
          </w:tcPr>
          <w:p w14:paraId="7102F881"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hint="eastAsia"/>
                <w:sz w:val="24"/>
                <w:szCs w:val="24"/>
              </w:rPr>
              <w:t>《</w:t>
            </w:r>
            <w:r w:rsidRPr="00BA35BB">
              <w:rPr>
                <w:rFonts w:ascii="仿宋" w:eastAsia="仿宋" w:hAnsi="仿宋"/>
                <w:sz w:val="24"/>
                <w:szCs w:val="24"/>
              </w:rPr>
              <w:t>Proceedings of the National Academy of Sciences of the United States of America</w:t>
            </w:r>
            <w:r w:rsidRPr="00BA35BB">
              <w:rPr>
                <w:rFonts w:ascii="仿宋" w:eastAsia="仿宋" w:hAnsi="仿宋" w:hint="eastAsia"/>
                <w:sz w:val="24"/>
                <w:szCs w:val="24"/>
              </w:rPr>
              <w:t>》</w:t>
            </w:r>
            <w:r w:rsidRPr="00BA35BB">
              <w:rPr>
                <w:rFonts w:ascii="仿宋" w:eastAsia="仿宋" w:hAnsi="仿宋"/>
                <w:sz w:val="24"/>
                <w:szCs w:val="24"/>
              </w:rPr>
              <w:t>（PNAS）</w:t>
            </w:r>
          </w:p>
        </w:tc>
      </w:tr>
      <w:tr w:rsidR="000079A4" w:rsidRPr="00603DAB" w14:paraId="4141C447" w14:textId="77777777" w:rsidTr="00093914">
        <w:trPr>
          <w:trHeight w:val="113"/>
          <w:jc w:val="center"/>
        </w:trPr>
        <w:tc>
          <w:tcPr>
            <w:tcW w:w="1253" w:type="pct"/>
            <w:shd w:val="clear" w:color="auto" w:fill="auto"/>
          </w:tcPr>
          <w:p w14:paraId="36437DA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地理学</w:t>
            </w:r>
            <w:proofErr w:type="spellEnd"/>
          </w:p>
        </w:tc>
        <w:tc>
          <w:tcPr>
            <w:tcW w:w="3747" w:type="pct"/>
            <w:shd w:val="clear" w:color="auto" w:fill="auto"/>
            <w:vAlign w:val="center"/>
          </w:tcPr>
          <w:p w14:paraId="563819C7"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Global Environmental Change-human and Policy Dimensions</w:t>
            </w:r>
          </w:p>
        </w:tc>
      </w:tr>
      <w:tr w:rsidR="000079A4" w:rsidRPr="00BA35BB" w14:paraId="4CE3B9C8" w14:textId="77777777" w:rsidTr="00093914">
        <w:trPr>
          <w:trHeight w:val="113"/>
          <w:jc w:val="center"/>
        </w:trPr>
        <w:tc>
          <w:tcPr>
            <w:tcW w:w="1253" w:type="pct"/>
            <w:shd w:val="clear" w:color="auto" w:fill="auto"/>
          </w:tcPr>
          <w:p w14:paraId="1313C198"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地理学</w:t>
            </w:r>
            <w:proofErr w:type="spellEnd"/>
          </w:p>
        </w:tc>
        <w:tc>
          <w:tcPr>
            <w:tcW w:w="3747" w:type="pct"/>
            <w:shd w:val="clear" w:color="auto" w:fill="auto"/>
          </w:tcPr>
          <w:p w14:paraId="77F6A9F9"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Water Research</w:t>
            </w:r>
          </w:p>
        </w:tc>
      </w:tr>
      <w:tr w:rsidR="000079A4" w:rsidRPr="00BA35BB" w14:paraId="74C8DED5" w14:textId="77777777" w:rsidTr="00093914">
        <w:trPr>
          <w:trHeight w:val="113"/>
          <w:jc w:val="center"/>
        </w:trPr>
        <w:tc>
          <w:tcPr>
            <w:tcW w:w="1253" w:type="pct"/>
            <w:shd w:val="clear" w:color="auto" w:fill="auto"/>
          </w:tcPr>
          <w:p w14:paraId="575AFF1A"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地理学</w:t>
            </w:r>
            <w:proofErr w:type="spellEnd"/>
          </w:p>
        </w:tc>
        <w:tc>
          <w:tcPr>
            <w:tcW w:w="3747" w:type="pct"/>
            <w:shd w:val="clear" w:color="auto" w:fill="auto"/>
          </w:tcPr>
          <w:p w14:paraId="58F9734B"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Remote Sensing of Environment</w:t>
            </w:r>
          </w:p>
        </w:tc>
      </w:tr>
      <w:tr w:rsidR="000079A4" w:rsidRPr="00BA35BB" w14:paraId="40B7E40F" w14:textId="77777777" w:rsidTr="00093914">
        <w:trPr>
          <w:trHeight w:val="113"/>
          <w:jc w:val="center"/>
        </w:trPr>
        <w:tc>
          <w:tcPr>
            <w:tcW w:w="1253" w:type="pct"/>
            <w:shd w:val="clear" w:color="auto" w:fill="auto"/>
          </w:tcPr>
          <w:p w14:paraId="5919825F"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地理学</w:t>
            </w:r>
            <w:proofErr w:type="spellEnd"/>
          </w:p>
        </w:tc>
        <w:tc>
          <w:tcPr>
            <w:tcW w:w="3747" w:type="pct"/>
            <w:shd w:val="clear" w:color="auto" w:fill="auto"/>
          </w:tcPr>
          <w:p w14:paraId="42AB4D0E"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Environmental Science &amp; Technology</w:t>
            </w:r>
          </w:p>
        </w:tc>
      </w:tr>
      <w:tr w:rsidR="000079A4" w:rsidRPr="00BA35BB" w14:paraId="002019F1" w14:textId="77777777" w:rsidTr="00093914">
        <w:trPr>
          <w:trHeight w:val="113"/>
          <w:jc w:val="center"/>
        </w:trPr>
        <w:tc>
          <w:tcPr>
            <w:tcW w:w="1253" w:type="pct"/>
            <w:shd w:val="clear" w:color="auto" w:fill="auto"/>
          </w:tcPr>
          <w:p w14:paraId="69B4E259"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地理学</w:t>
            </w:r>
            <w:proofErr w:type="spellEnd"/>
          </w:p>
        </w:tc>
        <w:tc>
          <w:tcPr>
            <w:tcW w:w="3747" w:type="pct"/>
            <w:shd w:val="clear" w:color="auto" w:fill="auto"/>
          </w:tcPr>
          <w:p w14:paraId="5B5C546F"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Progress in Human Geography</w:t>
            </w:r>
          </w:p>
        </w:tc>
      </w:tr>
      <w:tr w:rsidR="000079A4" w:rsidRPr="00BA35BB" w14:paraId="6017E08F" w14:textId="77777777" w:rsidTr="00093914">
        <w:trPr>
          <w:trHeight w:val="113"/>
          <w:jc w:val="center"/>
        </w:trPr>
        <w:tc>
          <w:tcPr>
            <w:tcW w:w="1253" w:type="pct"/>
            <w:shd w:val="clear" w:color="auto" w:fill="auto"/>
          </w:tcPr>
          <w:p w14:paraId="6A8FF070"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生态学</w:t>
            </w:r>
            <w:proofErr w:type="spellEnd"/>
          </w:p>
        </w:tc>
        <w:tc>
          <w:tcPr>
            <w:tcW w:w="3747" w:type="pct"/>
            <w:shd w:val="clear" w:color="auto" w:fill="auto"/>
          </w:tcPr>
          <w:p w14:paraId="2F07FA3E"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Ecology Letters</w:t>
            </w:r>
          </w:p>
        </w:tc>
      </w:tr>
      <w:tr w:rsidR="000079A4" w:rsidRPr="00BA35BB" w14:paraId="1A05886A" w14:textId="77777777" w:rsidTr="00093914">
        <w:trPr>
          <w:trHeight w:val="113"/>
          <w:jc w:val="center"/>
        </w:trPr>
        <w:tc>
          <w:tcPr>
            <w:tcW w:w="1253" w:type="pct"/>
            <w:shd w:val="clear" w:color="auto" w:fill="auto"/>
          </w:tcPr>
          <w:p w14:paraId="0F0EA518"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生态学</w:t>
            </w:r>
            <w:proofErr w:type="spellEnd"/>
          </w:p>
        </w:tc>
        <w:tc>
          <w:tcPr>
            <w:tcW w:w="3747" w:type="pct"/>
            <w:shd w:val="clear" w:color="auto" w:fill="auto"/>
          </w:tcPr>
          <w:p w14:paraId="3FE046B6"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Global Change Biology</w:t>
            </w:r>
          </w:p>
        </w:tc>
      </w:tr>
      <w:tr w:rsidR="000079A4" w:rsidRPr="00BA35BB" w14:paraId="38103A62" w14:textId="77777777" w:rsidTr="00093914">
        <w:trPr>
          <w:trHeight w:val="113"/>
          <w:jc w:val="center"/>
        </w:trPr>
        <w:tc>
          <w:tcPr>
            <w:tcW w:w="1253" w:type="pct"/>
            <w:shd w:val="clear" w:color="auto" w:fill="auto"/>
          </w:tcPr>
          <w:p w14:paraId="614F0B3F"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生态学</w:t>
            </w:r>
            <w:proofErr w:type="spellEnd"/>
          </w:p>
        </w:tc>
        <w:tc>
          <w:tcPr>
            <w:tcW w:w="3747" w:type="pct"/>
            <w:shd w:val="clear" w:color="auto" w:fill="auto"/>
          </w:tcPr>
          <w:p w14:paraId="306F4754"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Ecology</w:t>
            </w:r>
          </w:p>
        </w:tc>
      </w:tr>
      <w:tr w:rsidR="000079A4" w:rsidRPr="00BA35BB" w14:paraId="21FE69BE" w14:textId="77777777" w:rsidTr="00093914">
        <w:trPr>
          <w:trHeight w:val="113"/>
          <w:jc w:val="center"/>
        </w:trPr>
        <w:tc>
          <w:tcPr>
            <w:tcW w:w="1253" w:type="pct"/>
            <w:shd w:val="clear" w:color="auto" w:fill="auto"/>
          </w:tcPr>
          <w:p w14:paraId="619C8569"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生态学</w:t>
            </w:r>
            <w:proofErr w:type="spellEnd"/>
          </w:p>
        </w:tc>
        <w:tc>
          <w:tcPr>
            <w:tcW w:w="3747" w:type="pct"/>
            <w:shd w:val="clear" w:color="auto" w:fill="auto"/>
          </w:tcPr>
          <w:p w14:paraId="4CB6F5BE"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Proceedings of the Royal Society B: Biological Sciences</w:t>
            </w:r>
          </w:p>
        </w:tc>
      </w:tr>
      <w:tr w:rsidR="000079A4" w:rsidRPr="00BA35BB" w14:paraId="6FDC021F" w14:textId="77777777" w:rsidTr="00093914">
        <w:trPr>
          <w:trHeight w:val="113"/>
          <w:jc w:val="center"/>
        </w:trPr>
        <w:tc>
          <w:tcPr>
            <w:tcW w:w="1253" w:type="pct"/>
            <w:shd w:val="clear" w:color="auto" w:fill="auto"/>
          </w:tcPr>
          <w:p w14:paraId="382B7132"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生态学</w:t>
            </w:r>
            <w:proofErr w:type="spellEnd"/>
          </w:p>
        </w:tc>
        <w:tc>
          <w:tcPr>
            <w:tcW w:w="3747" w:type="pct"/>
            <w:shd w:val="clear" w:color="auto" w:fill="auto"/>
          </w:tcPr>
          <w:p w14:paraId="75A25677"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Ecology</w:t>
            </w:r>
          </w:p>
        </w:tc>
      </w:tr>
      <w:tr w:rsidR="000079A4" w:rsidRPr="00BA35BB" w14:paraId="334BD5CD" w14:textId="77777777" w:rsidTr="00093914">
        <w:trPr>
          <w:trHeight w:val="113"/>
          <w:jc w:val="center"/>
        </w:trPr>
        <w:tc>
          <w:tcPr>
            <w:tcW w:w="1253" w:type="pct"/>
            <w:shd w:val="clear" w:color="auto" w:fill="auto"/>
          </w:tcPr>
          <w:p w14:paraId="664A58DE"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环境科学</w:t>
            </w:r>
            <w:proofErr w:type="spellEnd"/>
          </w:p>
        </w:tc>
        <w:tc>
          <w:tcPr>
            <w:tcW w:w="3747" w:type="pct"/>
            <w:shd w:val="clear" w:color="auto" w:fill="auto"/>
          </w:tcPr>
          <w:p w14:paraId="4D40355C"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Applied Catalysis B:Environmental</w:t>
            </w:r>
          </w:p>
        </w:tc>
      </w:tr>
      <w:tr w:rsidR="000079A4" w:rsidRPr="00BA35BB" w14:paraId="6BAD91C6" w14:textId="77777777" w:rsidTr="00093914">
        <w:trPr>
          <w:trHeight w:val="113"/>
          <w:jc w:val="center"/>
        </w:trPr>
        <w:tc>
          <w:tcPr>
            <w:tcW w:w="1253" w:type="pct"/>
            <w:shd w:val="clear" w:color="auto" w:fill="auto"/>
          </w:tcPr>
          <w:p w14:paraId="7F55E8F8"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环境科学</w:t>
            </w:r>
            <w:proofErr w:type="spellEnd"/>
          </w:p>
        </w:tc>
        <w:tc>
          <w:tcPr>
            <w:tcW w:w="3747" w:type="pct"/>
            <w:shd w:val="clear" w:color="auto" w:fill="auto"/>
          </w:tcPr>
          <w:p w14:paraId="1DD76795"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Environment International</w:t>
            </w:r>
          </w:p>
        </w:tc>
      </w:tr>
      <w:tr w:rsidR="000079A4" w:rsidRPr="00BA35BB" w14:paraId="07E2A4CC" w14:textId="77777777" w:rsidTr="00093914">
        <w:trPr>
          <w:trHeight w:val="113"/>
          <w:jc w:val="center"/>
        </w:trPr>
        <w:tc>
          <w:tcPr>
            <w:tcW w:w="1253" w:type="pct"/>
            <w:shd w:val="clear" w:color="auto" w:fill="auto"/>
          </w:tcPr>
          <w:p w14:paraId="7CBE402D"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环境科学</w:t>
            </w:r>
            <w:proofErr w:type="spellEnd"/>
          </w:p>
        </w:tc>
        <w:tc>
          <w:tcPr>
            <w:tcW w:w="3747" w:type="pct"/>
            <w:shd w:val="clear" w:color="auto" w:fill="auto"/>
          </w:tcPr>
          <w:p w14:paraId="29B10A3E"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hazardous materials</w:t>
            </w:r>
          </w:p>
        </w:tc>
      </w:tr>
      <w:tr w:rsidR="000079A4" w:rsidRPr="00BA35BB" w14:paraId="3DAE6894" w14:textId="77777777" w:rsidTr="00093914">
        <w:trPr>
          <w:trHeight w:val="113"/>
          <w:jc w:val="center"/>
        </w:trPr>
        <w:tc>
          <w:tcPr>
            <w:tcW w:w="1253" w:type="pct"/>
            <w:shd w:val="clear" w:color="auto" w:fill="auto"/>
          </w:tcPr>
          <w:p w14:paraId="1CD8E96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环境科学</w:t>
            </w:r>
            <w:proofErr w:type="spellEnd"/>
          </w:p>
        </w:tc>
        <w:tc>
          <w:tcPr>
            <w:tcW w:w="3747" w:type="pct"/>
            <w:shd w:val="clear" w:color="auto" w:fill="auto"/>
          </w:tcPr>
          <w:p w14:paraId="487EA5E0"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Environmental Science &amp; Technology</w:t>
            </w:r>
          </w:p>
        </w:tc>
      </w:tr>
      <w:tr w:rsidR="000079A4" w:rsidRPr="00BA35BB" w14:paraId="7824B221" w14:textId="77777777" w:rsidTr="00093914">
        <w:trPr>
          <w:trHeight w:val="113"/>
          <w:jc w:val="center"/>
        </w:trPr>
        <w:tc>
          <w:tcPr>
            <w:tcW w:w="1253" w:type="pct"/>
            <w:shd w:val="clear" w:color="auto" w:fill="auto"/>
          </w:tcPr>
          <w:p w14:paraId="66EEC650"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海洋科学</w:t>
            </w:r>
            <w:proofErr w:type="spellEnd"/>
          </w:p>
        </w:tc>
        <w:tc>
          <w:tcPr>
            <w:tcW w:w="3747" w:type="pct"/>
            <w:shd w:val="clear" w:color="auto" w:fill="auto"/>
          </w:tcPr>
          <w:p w14:paraId="713ACF04"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Earth-Science Reviews</w:t>
            </w:r>
          </w:p>
        </w:tc>
      </w:tr>
      <w:tr w:rsidR="000079A4" w:rsidRPr="00BA35BB" w14:paraId="5C02DCDD" w14:textId="77777777" w:rsidTr="00093914">
        <w:trPr>
          <w:trHeight w:val="113"/>
          <w:jc w:val="center"/>
        </w:trPr>
        <w:tc>
          <w:tcPr>
            <w:tcW w:w="1253" w:type="pct"/>
            <w:shd w:val="clear" w:color="auto" w:fill="auto"/>
          </w:tcPr>
          <w:p w14:paraId="32D2888F"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海洋科学</w:t>
            </w:r>
            <w:proofErr w:type="spellEnd"/>
          </w:p>
        </w:tc>
        <w:tc>
          <w:tcPr>
            <w:tcW w:w="3747" w:type="pct"/>
            <w:shd w:val="clear" w:color="auto" w:fill="auto"/>
          </w:tcPr>
          <w:p w14:paraId="51CDB76E"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sz w:val="24"/>
                <w:szCs w:val="24"/>
              </w:rPr>
              <w:t>Geochimica</w:t>
            </w:r>
            <w:proofErr w:type="spellEnd"/>
            <w:r w:rsidRPr="00BA35BB">
              <w:rPr>
                <w:rFonts w:ascii="仿宋" w:eastAsia="仿宋" w:hAnsi="仿宋"/>
                <w:sz w:val="24"/>
                <w:szCs w:val="24"/>
              </w:rPr>
              <w:t xml:space="preserve"> et </w:t>
            </w:r>
            <w:proofErr w:type="spellStart"/>
            <w:r w:rsidRPr="00BA35BB">
              <w:rPr>
                <w:rFonts w:ascii="仿宋" w:eastAsia="仿宋" w:hAnsi="仿宋"/>
                <w:sz w:val="24"/>
                <w:szCs w:val="24"/>
              </w:rPr>
              <w:t>Cosmochimica</w:t>
            </w:r>
            <w:proofErr w:type="spellEnd"/>
            <w:r w:rsidRPr="00BA35BB">
              <w:rPr>
                <w:rFonts w:ascii="仿宋" w:eastAsia="仿宋" w:hAnsi="仿宋"/>
                <w:sz w:val="24"/>
                <w:szCs w:val="24"/>
              </w:rPr>
              <w:t xml:space="preserve"> Acta</w:t>
            </w:r>
          </w:p>
        </w:tc>
      </w:tr>
      <w:tr w:rsidR="000079A4" w:rsidRPr="00BA35BB" w14:paraId="1D50E867" w14:textId="77777777" w:rsidTr="00093914">
        <w:trPr>
          <w:trHeight w:val="113"/>
          <w:jc w:val="center"/>
        </w:trPr>
        <w:tc>
          <w:tcPr>
            <w:tcW w:w="1253" w:type="pct"/>
            <w:shd w:val="clear" w:color="auto" w:fill="auto"/>
          </w:tcPr>
          <w:p w14:paraId="74DFE552"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海洋科学</w:t>
            </w:r>
            <w:proofErr w:type="spellEnd"/>
          </w:p>
        </w:tc>
        <w:tc>
          <w:tcPr>
            <w:tcW w:w="3747" w:type="pct"/>
            <w:shd w:val="clear" w:color="auto" w:fill="auto"/>
          </w:tcPr>
          <w:p w14:paraId="4C6D6F3A"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Earth and Planetary Science Letters</w:t>
            </w:r>
          </w:p>
        </w:tc>
      </w:tr>
      <w:tr w:rsidR="000079A4" w:rsidRPr="00BA35BB" w14:paraId="36E6758A" w14:textId="77777777" w:rsidTr="00093914">
        <w:trPr>
          <w:trHeight w:val="113"/>
          <w:jc w:val="center"/>
        </w:trPr>
        <w:tc>
          <w:tcPr>
            <w:tcW w:w="1253" w:type="pct"/>
            <w:shd w:val="clear" w:color="auto" w:fill="auto"/>
          </w:tcPr>
          <w:p w14:paraId="43F0733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海洋科学</w:t>
            </w:r>
            <w:proofErr w:type="spellEnd"/>
          </w:p>
        </w:tc>
        <w:tc>
          <w:tcPr>
            <w:tcW w:w="3747" w:type="pct"/>
            <w:shd w:val="clear" w:color="auto" w:fill="auto"/>
          </w:tcPr>
          <w:p w14:paraId="7A80B681"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Geophysical Research Letters</w:t>
            </w:r>
          </w:p>
        </w:tc>
      </w:tr>
      <w:tr w:rsidR="000079A4" w:rsidRPr="00BA35BB" w14:paraId="026C19A1" w14:textId="77777777" w:rsidTr="00093914">
        <w:trPr>
          <w:trHeight w:val="113"/>
          <w:jc w:val="center"/>
        </w:trPr>
        <w:tc>
          <w:tcPr>
            <w:tcW w:w="1253" w:type="pct"/>
            <w:shd w:val="clear" w:color="auto" w:fill="auto"/>
          </w:tcPr>
          <w:p w14:paraId="42380094"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海洋科学</w:t>
            </w:r>
            <w:proofErr w:type="spellEnd"/>
          </w:p>
        </w:tc>
        <w:tc>
          <w:tcPr>
            <w:tcW w:w="3747" w:type="pct"/>
            <w:shd w:val="clear" w:color="auto" w:fill="auto"/>
          </w:tcPr>
          <w:p w14:paraId="797B189C"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Geophysical Research-OCEANS</w:t>
            </w:r>
          </w:p>
        </w:tc>
      </w:tr>
      <w:tr w:rsidR="000079A4" w:rsidRPr="00BA35BB" w14:paraId="659A5AE3" w14:textId="77777777" w:rsidTr="00093914">
        <w:trPr>
          <w:trHeight w:val="113"/>
          <w:jc w:val="center"/>
        </w:trPr>
        <w:tc>
          <w:tcPr>
            <w:tcW w:w="1253" w:type="pct"/>
            <w:shd w:val="clear" w:color="auto" w:fill="auto"/>
          </w:tcPr>
          <w:p w14:paraId="081FD9D5"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数学</w:t>
            </w:r>
            <w:proofErr w:type="spellEnd"/>
          </w:p>
        </w:tc>
        <w:tc>
          <w:tcPr>
            <w:tcW w:w="3747" w:type="pct"/>
            <w:shd w:val="clear" w:color="auto" w:fill="auto"/>
          </w:tcPr>
          <w:p w14:paraId="48F47787"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SIAM Review</w:t>
            </w:r>
          </w:p>
        </w:tc>
      </w:tr>
      <w:tr w:rsidR="000079A4" w:rsidRPr="00BA35BB" w14:paraId="3AED7716" w14:textId="77777777" w:rsidTr="00093914">
        <w:trPr>
          <w:trHeight w:val="113"/>
          <w:jc w:val="center"/>
        </w:trPr>
        <w:tc>
          <w:tcPr>
            <w:tcW w:w="1253" w:type="pct"/>
            <w:shd w:val="clear" w:color="auto" w:fill="auto"/>
          </w:tcPr>
          <w:p w14:paraId="6D9D93C0"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数学</w:t>
            </w:r>
            <w:proofErr w:type="spellEnd"/>
          </w:p>
        </w:tc>
        <w:tc>
          <w:tcPr>
            <w:tcW w:w="3747" w:type="pct"/>
            <w:shd w:val="clear" w:color="auto" w:fill="auto"/>
          </w:tcPr>
          <w:p w14:paraId="513A0C0F"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the American Mathematical Society</w:t>
            </w:r>
          </w:p>
        </w:tc>
      </w:tr>
      <w:tr w:rsidR="000079A4" w:rsidRPr="00BA35BB" w14:paraId="7397DAE9" w14:textId="77777777" w:rsidTr="00093914">
        <w:trPr>
          <w:trHeight w:val="113"/>
          <w:jc w:val="center"/>
        </w:trPr>
        <w:tc>
          <w:tcPr>
            <w:tcW w:w="1253" w:type="pct"/>
            <w:shd w:val="clear" w:color="auto" w:fill="auto"/>
          </w:tcPr>
          <w:p w14:paraId="42FE6673"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数学</w:t>
            </w:r>
            <w:proofErr w:type="spellEnd"/>
          </w:p>
        </w:tc>
        <w:tc>
          <w:tcPr>
            <w:tcW w:w="3747" w:type="pct"/>
            <w:shd w:val="clear" w:color="auto" w:fill="auto"/>
          </w:tcPr>
          <w:p w14:paraId="34AD335A"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Annals of Mathematics</w:t>
            </w:r>
          </w:p>
        </w:tc>
      </w:tr>
      <w:tr w:rsidR="000079A4" w:rsidRPr="00BA35BB" w14:paraId="4DB6800D" w14:textId="77777777" w:rsidTr="00093914">
        <w:trPr>
          <w:trHeight w:val="113"/>
          <w:jc w:val="center"/>
        </w:trPr>
        <w:tc>
          <w:tcPr>
            <w:tcW w:w="1253" w:type="pct"/>
            <w:shd w:val="clear" w:color="auto" w:fill="auto"/>
          </w:tcPr>
          <w:p w14:paraId="23B606F8"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lastRenderedPageBreak/>
              <w:t>数学</w:t>
            </w:r>
            <w:proofErr w:type="spellEnd"/>
          </w:p>
        </w:tc>
        <w:tc>
          <w:tcPr>
            <w:tcW w:w="3747" w:type="pct"/>
            <w:shd w:val="clear" w:color="auto" w:fill="auto"/>
          </w:tcPr>
          <w:p w14:paraId="19362858"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sz w:val="24"/>
                <w:szCs w:val="24"/>
              </w:rPr>
              <w:t>Inventiones</w:t>
            </w:r>
            <w:proofErr w:type="spellEnd"/>
            <w:r w:rsidRPr="00BA35BB">
              <w:rPr>
                <w:rFonts w:ascii="仿宋" w:eastAsia="仿宋" w:hAnsi="仿宋"/>
                <w:sz w:val="24"/>
                <w:szCs w:val="24"/>
              </w:rPr>
              <w:t xml:space="preserve"> </w:t>
            </w:r>
            <w:proofErr w:type="spellStart"/>
            <w:r w:rsidRPr="00BA35BB">
              <w:rPr>
                <w:rFonts w:ascii="仿宋" w:eastAsia="仿宋" w:hAnsi="仿宋"/>
                <w:sz w:val="24"/>
                <w:szCs w:val="24"/>
              </w:rPr>
              <w:t>Mathematicae</w:t>
            </w:r>
            <w:proofErr w:type="spellEnd"/>
          </w:p>
        </w:tc>
      </w:tr>
      <w:tr w:rsidR="000079A4" w:rsidRPr="00BA35BB" w14:paraId="509E8C96" w14:textId="77777777" w:rsidTr="00093914">
        <w:trPr>
          <w:trHeight w:val="113"/>
          <w:jc w:val="center"/>
        </w:trPr>
        <w:tc>
          <w:tcPr>
            <w:tcW w:w="1253" w:type="pct"/>
            <w:shd w:val="clear" w:color="auto" w:fill="auto"/>
          </w:tcPr>
          <w:p w14:paraId="6D5B4285"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数学</w:t>
            </w:r>
            <w:proofErr w:type="spellEnd"/>
          </w:p>
        </w:tc>
        <w:tc>
          <w:tcPr>
            <w:tcW w:w="3747" w:type="pct"/>
            <w:shd w:val="clear" w:color="auto" w:fill="auto"/>
          </w:tcPr>
          <w:p w14:paraId="6113D350"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Acta Mathematica</w:t>
            </w:r>
          </w:p>
        </w:tc>
      </w:tr>
      <w:tr w:rsidR="000079A4" w:rsidRPr="00BA35BB" w14:paraId="5B7490ED" w14:textId="77777777" w:rsidTr="00093914">
        <w:trPr>
          <w:trHeight w:val="113"/>
          <w:jc w:val="center"/>
        </w:trPr>
        <w:tc>
          <w:tcPr>
            <w:tcW w:w="1253" w:type="pct"/>
            <w:shd w:val="clear" w:color="auto" w:fill="auto"/>
          </w:tcPr>
          <w:p w14:paraId="6D843F3D"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物理学</w:t>
            </w:r>
            <w:proofErr w:type="spellEnd"/>
          </w:p>
        </w:tc>
        <w:tc>
          <w:tcPr>
            <w:tcW w:w="3747" w:type="pct"/>
            <w:shd w:val="clear" w:color="auto" w:fill="auto"/>
          </w:tcPr>
          <w:p w14:paraId="057B04D2"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Physical Review X</w:t>
            </w:r>
          </w:p>
        </w:tc>
      </w:tr>
      <w:tr w:rsidR="000079A4" w:rsidRPr="00BA35BB" w14:paraId="0DCB7249" w14:textId="77777777" w:rsidTr="00093914">
        <w:trPr>
          <w:trHeight w:val="113"/>
          <w:jc w:val="center"/>
        </w:trPr>
        <w:tc>
          <w:tcPr>
            <w:tcW w:w="1253" w:type="pct"/>
            <w:shd w:val="clear" w:color="auto" w:fill="auto"/>
          </w:tcPr>
          <w:p w14:paraId="21E8CD7C"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物理学</w:t>
            </w:r>
            <w:proofErr w:type="spellEnd"/>
          </w:p>
        </w:tc>
        <w:tc>
          <w:tcPr>
            <w:tcW w:w="3747" w:type="pct"/>
            <w:shd w:val="clear" w:color="auto" w:fill="auto"/>
          </w:tcPr>
          <w:p w14:paraId="7B1FCB69"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Physical Review Letters</w:t>
            </w:r>
          </w:p>
        </w:tc>
      </w:tr>
      <w:tr w:rsidR="000079A4" w:rsidRPr="00BA35BB" w14:paraId="375A1796" w14:textId="77777777" w:rsidTr="00093914">
        <w:trPr>
          <w:trHeight w:val="113"/>
          <w:jc w:val="center"/>
        </w:trPr>
        <w:tc>
          <w:tcPr>
            <w:tcW w:w="1253" w:type="pct"/>
            <w:shd w:val="clear" w:color="auto" w:fill="auto"/>
          </w:tcPr>
          <w:p w14:paraId="50EC06CD"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物理学</w:t>
            </w:r>
            <w:proofErr w:type="spellEnd"/>
          </w:p>
        </w:tc>
        <w:tc>
          <w:tcPr>
            <w:tcW w:w="3747" w:type="pct"/>
            <w:shd w:val="clear" w:color="auto" w:fill="auto"/>
          </w:tcPr>
          <w:p w14:paraId="09CDCDBA"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Laser &amp; Photonics Reviews</w:t>
            </w:r>
          </w:p>
        </w:tc>
      </w:tr>
      <w:tr w:rsidR="000079A4" w:rsidRPr="00BA35BB" w14:paraId="3E251710" w14:textId="77777777" w:rsidTr="00093914">
        <w:trPr>
          <w:trHeight w:val="113"/>
          <w:jc w:val="center"/>
        </w:trPr>
        <w:tc>
          <w:tcPr>
            <w:tcW w:w="1253" w:type="pct"/>
            <w:shd w:val="clear" w:color="auto" w:fill="auto"/>
          </w:tcPr>
          <w:p w14:paraId="1647A61E"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物理学</w:t>
            </w:r>
            <w:proofErr w:type="spellEnd"/>
          </w:p>
        </w:tc>
        <w:tc>
          <w:tcPr>
            <w:tcW w:w="3747" w:type="pct"/>
            <w:shd w:val="clear" w:color="auto" w:fill="auto"/>
          </w:tcPr>
          <w:p w14:paraId="55BC9175"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Optica</w:t>
            </w:r>
          </w:p>
        </w:tc>
      </w:tr>
      <w:tr w:rsidR="000079A4" w:rsidRPr="00BA35BB" w14:paraId="1A1F8D35" w14:textId="77777777" w:rsidTr="00093914">
        <w:trPr>
          <w:trHeight w:val="113"/>
          <w:jc w:val="center"/>
        </w:trPr>
        <w:tc>
          <w:tcPr>
            <w:tcW w:w="1253" w:type="pct"/>
            <w:shd w:val="clear" w:color="auto" w:fill="auto"/>
          </w:tcPr>
          <w:p w14:paraId="2FF28752"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物理学</w:t>
            </w:r>
            <w:proofErr w:type="spellEnd"/>
          </w:p>
        </w:tc>
        <w:tc>
          <w:tcPr>
            <w:tcW w:w="3747" w:type="pct"/>
            <w:shd w:val="clear" w:color="auto" w:fill="auto"/>
          </w:tcPr>
          <w:p w14:paraId="063E2BB6"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Physical Review Applied</w:t>
            </w:r>
          </w:p>
        </w:tc>
      </w:tr>
      <w:tr w:rsidR="000079A4" w:rsidRPr="00BA35BB" w14:paraId="77FA57BF" w14:textId="77777777" w:rsidTr="00093914">
        <w:trPr>
          <w:trHeight w:val="113"/>
          <w:jc w:val="center"/>
        </w:trPr>
        <w:tc>
          <w:tcPr>
            <w:tcW w:w="1253" w:type="pct"/>
            <w:shd w:val="clear" w:color="auto" w:fill="auto"/>
          </w:tcPr>
          <w:p w14:paraId="4778E48C"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材料科学与工程</w:t>
            </w:r>
            <w:proofErr w:type="spellEnd"/>
          </w:p>
        </w:tc>
        <w:tc>
          <w:tcPr>
            <w:tcW w:w="3747" w:type="pct"/>
            <w:shd w:val="clear" w:color="auto" w:fill="auto"/>
          </w:tcPr>
          <w:p w14:paraId="03E4B4D7"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ACS Nano</w:t>
            </w:r>
          </w:p>
        </w:tc>
      </w:tr>
      <w:tr w:rsidR="000079A4" w:rsidRPr="00BA35BB" w14:paraId="378D377C" w14:textId="77777777" w:rsidTr="00093914">
        <w:trPr>
          <w:trHeight w:val="113"/>
          <w:jc w:val="center"/>
        </w:trPr>
        <w:tc>
          <w:tcPr>
            <w:tcW w:w="1253" w:type="pct"/>
            <w:shd w:val="clear" w:color="auto" w:fill="auto"/>
          </w:tcPr>
          <w:p w14:paraId="5A052AB4"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材料科学与工程</w:t>
            </w:r>
            <w:proofErr w:type="spellEnd"/>
          </w:p>
        </w:tc>
        <w:tc>
          <w:tcPr>
            <w:tcW w:w="3747" w:type="pct"/>
            <w:shd w:val="clear" w:color="auto" w:fill="auto"/>
          </w:tcPr>
          <w:p w14:paraId="13442006"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Advanced</w:t>
            </w:r>
            <w:r w:rsidRPr="00BA35BB">
              <w:rPr>
                <w:rFonts w:ascii="Calibri" w:eastAsia="仿宋" w:hAnsi="Calibri" w:cs="Calibri"/>
                <w:sz w:val="24"/>
                <w:szCs w:val="24"/>
              </w:rPr>
              <w:t> </w:t>
            </w:r>
            <w:r w:rsidRPr="00BA35BB">
              <w:rPr>
                <w:rFonts w:ascii="仿宋" w:eastAsia="仿宋" w:hAnsi="仿宋"/>
                <w:sz w:val="24"/>
                <w:szCs w:val="24"/>
              </w:rPr>
              <w:t>Functional</w:t>
            </w:r>
            <w:r w:rsidRPr="00BA35BB">
              <w:rPr>
                <w:rFonts w:ascii="Calibri" w:eastAsia="仿宋" w:hAnsi="Calibri" w:cs="Calibri"/>
                <w:sz w:val="24"/>
                <w:szCs w:val="24"/>
              </w:rPr>
              <w:t> </w:t>
            </w:r>
            <w:r w:rsidRPr="00BA35BB">
              <w:rPr>
                <w:rFonts w:ascii="仿宋" w:eastAsia="仿宋" w:hAnsi="仿宋"/>
                <w:sz w:val="24"/>
                <w:szCs w:val="24"/>
              </w:rPr>
              <w:t>Materials</w:t>
            </w:r>
          </w:p>
        </w:tc>
      </w:tr>
      <w:tr w:rsidR="000079A4" w:rsidRPr="00BA35BB" w14:paraId="46CD8600" w14:textId="77777777" w:rsidTr="00093914">
        <w:trPr>
          <w:trHeight w:val="113"/>
          <w:jc w:val="center"/>
        </w:trPr>
        <w:tc>
          <w:tcPr>
            <w:tcW w:w="1253" w:type="pct"/>
            <w:shd w:val="clear" w:color="auto" w:fill="auto"/>
          </w:tcPr>
          <w:p w14:paraId="3F965774"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材料科学与工程</w:t>
            </w:r>
            <w:proofErr w:type="spellEnd"/>
          </w:p>
        </w:tc>
        <w:tc>
          <w:tcPr>
            <w:tcW w:w="3747" w:type="pct"/>
            <w:shd w:val="clear" w:color="auto" w:fill="auto"/>
          </w:tcPr>
          <w:p w14:paraId="05A5DAF4"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Nano Energy</w:t>
            </w:r>
          </w:p>
        </w:tc>
      </w:tr>
      <w:tr w:rsidR="000079A4" w:rsidRPr="00BA35BB" w14:paraId="3A64652C" w14:textId="77777777" w:rsidTr="00093914">
        <w:trPr>
          <w:trHeight w:val="113"/>
          <w:jc w:val="center"/>
        </w:trPr>
        <w:tc>
          <w:tcPr>
            <w:tcW w:w="1253" w:type="pct"/>
            <w:shd w:val="clear" w:color="auto" w:fill="auto"/>
          </w:tcPr>
          <w:p w14:paraId="559A9327"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材料科学与工程</w:t>
            </w:r>
            <w:proofErr w:type="spellEnd"/>
          </w:p>
        </w:tc>
        <w:tc>
          <w:tcPr>
            <w:tcW w:w="3747" w:type="pct"/>
            <w:shd w:val="clear" w:color="auto" w:fill="auto"/>
          </w:tcPr>
          <w:p w14:paraId="260C2140"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Materials Horizons</w:t>
            </w:r>
          </w:p>
        </w:tc>
      </w:tr>
      <w:tr w:rsidR="000079A4" w:rsidRPr="00BA35BB" w14:paraId="38A111EC" w14:textId="77777777" w:rsidTr="00093914">
        <w:trPr>
          <w:trHeight w:val="113"/>
          <w:jc w:val="center"/>
        </w:trPr>
        <w:tc>
          <w:tcPr>
            <w:tcW w:w="1253" w:type="pct"/>
            <w:shd w:val="clear" w:color="auto" w:fill="auto"/>
          </w:tcPr>
          <w:p w14:paraId="388A296B"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材料科学与工程</w:t>
            </w:r>
            <w:proofErr w:type="spellEnd"/>
          </w:p>
        </w:tc>
        <w:tc>
          <w:tcPr>
            <w:tcW w:w="3747" w:type="pct"/>
            <w:shd w:val="clear" w:color="auto" w:fill="auto"/>
          </w:tcPr>
          <w:p w14:paraId="2763BEF2"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Nano Letters</w:t>
            </w:r>
          </w:p>
        </w:tc>
      </w:tr>
      <w:tr w:rsidR="000079A4" w:rsidRPr="00BA35BB" w14:paraId="4862261C" w14:textId="77777777" w:rsidTr="00093914">
        <w:trPr>
          <w:trHeight w:val="113"/>
          <w:jc w:val="center"/>
        </w:trPr>
        <w:tc>
          <w:tcPr>
            <w:tcW w:w="1253" w:type="pct"/>
            <w:shd w:val="clear" w:color="auto" w:fill="auto"/>
          </w:tcPr>
          <w:p w14:paraId="16395391"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化学</w:t>
            </w:r>
            <w:proofErr w:type="spellEnd"/>
          </w:p>
        </w:tc>
        <w:tc>
          <w:tcPr>
            <w:tcW w:w="3747" w:type="pct"/>
            <w:shd w:val="clear" w:color="auto" w:fill="auto"/>
          </w:tcPr>
          <w:p w14:paraId="3047AA6F"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Chem</w:t>
            </w:r>
          </w:p>
        </w:tc>
      </w:tr>
      <w:tr w:rsidR="000079A4" w:rsidRPr="00BA35BB" w14:paraId="1296B156" w14:textId="77777777" w:rsidTr="00093914">
        <w:trPr>
          <w:trHeight w:val="113"/>
          <w:jc w:val="center"/>
        </w:trPr>
        <w:tc>
          <w:tcPr>
            <w:tcW w:w="1253" w:type="pct"/>
            <w:shd w:val="clear" w:color="auto" w:fill="auto"/>
          </w:tcPr>
          <w:p w14:paraId="785CEC71"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化学</w:t>
            </w:r>
            <w:proofErr w:type="spellEnd"/>
          </w:p>
        </w:tc>
        <w:tc>
          <w:tcPr>
            <w:tcW w:w="3747" w:type="pct"/>
            <w:shd w:val="clear" w:color="auto" w:fill="auto"/>
          </w:tcPr>
          <w:p w14:paraId="1FE796F3"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the American Chemical Society</w:t>
            </w:r>
          </w:p>
        </w:tc>
      </w:tr>
      <w:tr w:rsidR="000079A4" w:rsidRPr="00BA35BB" w14:paraId="7EBA48C3" w14:textId="77777777" w:rsidTr="00093914">
        <w:trPr>
          <w:trHeight w:val="113"/>
          <w:jc w:val="center"/>
        </w:trPr>
        <w:tc>
          <w:tcPr>
            <w:tcW w:w="1253" w:type="pct"/>
            <w:shd w:val="clear" w:color="auto" w:fill="auto"/>
          </w:tcPr>
          <w:p w14:paraId="3A1DE78A"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化学</w:t>
            </w:r>
            <w:proofErr w:type="spellEnd"/>
          </w:p>
        </w:tc>
        <w:tc>
          <w:tcPr>
            <w:tcW w:w="3747" w:type="pct"/>
            <w:shd w:val="clear" w:color="auto" w:fill="auto"/>
          </w:tcPr>
          <w:p w14:paraId="284874EC"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sz w:val="24"/>
                <w:szCs w:val="24"/>
              </w:rPr>
              <w:t>Angewandte</w:t>
            </w:r>
            <w:proofErr w:type="spellEnd"/>
            <w:r w:rsidRPr="00BA35BB">
              <w:rPr>
                <w:rFonts w:ascii="仿宋" w:eastAsia="仿宋" w:hAnsi="仿宋"/>
                <w:sz w:val="24"/>
                <w:szCs w:val="24"/>
              </w:rPr>
              <w:t xml:space="preserve"> </w:t>
            </w:r>
            <w:proofErr w:type="spellStart"/>
            <w:r w:rsidRPr="00BA35BB">
              <w:rPr>
                <w:rFonts w:ascii="仿宋" w:eastAsia="仿宋" w:hAnsi="仿宋"/>
                <w:sz w:val="24"/>
                <w:szCs w:val="24"/>
              </w:rPr>
              <w:t>Chemie</w:t>
            </w:r>
            <w:proofErr w:type="spellEnd"/>
            <w:r w:rsidRPr="00BA35BB">
              <w:rPr>
                <w:rFonts w:ascii="仿宋" w:eastAsia="仿宋" w:hAnsi="仿宋"/>
                <w:sz w:val="24"/>
                <w:szCs w:val="24"/>
              </w:rPr>
              <w:t xml:space="preserve"> International Edition</w:t>
            </w:r>
          </w:p>
        </w:tc>
      </w:tr>
      <w:tr w:rsidR="000079A4" w:rsidRPr="00BA35BB" w14:paraId="09B51A74" w14:textId="77777777" w:rsidTr="00093914">
        <w:trPr>
          <w:trHeight w:val="113"/>
          <w:jc w:val="center"/>
        </w:trPr>
        <w:tc>
          <w:tcPr>
            <w:tcW w:w="1253" w:type="pct"/>
            <w:shd w:val="clear" w:color="auto" w:fill="auto"/>
          </w:tcPr>
          <w:p w14:paraId="4B866889"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化学</w:t>
            </w:r>
            <w:proofErr w:type="spellEnd"/>
          </w:p>
        </w:tc>
        <w:tc>
          <w:tcPr>
            <w:tcW w:w="3747" w:type="pct"/>
            <w:shd w:val="clear" w:color="auto" w:fill="auto"/>
          </w:tcPr>
          <w:p w14:paraId="7E6527CF"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ACS</w:t>
            </w:r>
            <w:r w:rsidRPr="00BA35BB">
              <w:rPr>
                <w:rFonts w:ascii="Calibri" w:eastAsia="仿宋" w:hAnsi="Calibri" w:cs="Calibri"/>
                <w:sz w:val="24"/>
                <w:szCs w:val="24"/>
              </w:rPr>
              <w:t> </w:t>
            </w:r>
            <w:r w:rsidRPr="00BA35BB">
              <w:rPr>
                <w:rFonts w:ascii="仿宋" w:eastAsia="仿宋" w:hAnsi="仿宋"/>
                <w:sz w:val="24"/>
                <w:szCs w:val="24"/>
              </w:rPr>
              <w:t>Central</w:t>
            </w:r>
            <w:r w:rsidRPr="00BA35BB">
              <w:rPr>
                <w:rFonts w:ascii="Calibri" w:eastAsia="仿宋" w:hAnsi="Calibri" w:cs="Calibri"/>
                <w:sz w:val="24"/>
                <w:szCs w:val="24"/>
              </w:rPr>
              <w:t> </w:t>
            </w:r>
            <w:r w:rsidRPr="00BA35BB">
              <w:rPr>
                <w:rFonts w:ascii="仿宋" w:eastAsia="仿宋" w:hAnsi="仿宋"/>
                <w:sz w:val="24"/>
                <w:szCs w:val="24"/>
              </w:rPr>
              <w:t>Science</w:t>
            </w:r>
          </w:p>
        </w:tc>
      </w:tr>
      <w:tr w:rsidR="000079A4" w:rsidRPr="00BA35BB" w14:paraId="63A1ADFB" w14:textId="77777777" w:rsidTr="00093914">
        <w:trPr>
          <w:trHeight w:val="113"/>
          <w:jc w:val="center"/>
        </w:trPr>
        <w:tc>
          <w:tcPr>
            <w:tcW w:w="1253" w:type="pct"/>
            <w:shd w:val="clear" w:color="auto" w:fill="auto"/>
          </w:tcPr>
          <w:p w14:paraId="03C47723"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化学</w:t>
            </w:r>
            <w:proofErr w:type="spellEnd"/>
          </w:p>
        </w:tc>
        <w:tc>
          <w:tcPr>
            <w:tcW w:w="3747" w:type="pct"/>
            <w:shd w:val="clear" w:color="auto" w:fill="auto"/>
          </w:tcPr>
          <w:p w14:paraId="231B2686"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Chemical Science</w:t>
            </w:r>
          </w:p>
        </w:tc>
      </w:tr>
      <w:tr w:rsidR="000079A4" w:rsidRPr="00BA35BB" w14:paraId="41680ADD" w14:textId="77777777" w:rsidTr="00093914">
        <w:trPr>
          <w:trHeight w:val="113"/>
          <w:jc w:val="center"/>
        </w:trPr>
        <w:tc>
          <w:tcPr>
            <w:tcW w:w="1253" w:type="pct"/>
            <w:shd w:val="clear" w:color="auto" w:fill="auto"/>
          </w:tcPr>
          <w:p w14:paraId="4C9C6514"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药学</w:t>
            </w:r>
            <w:proofErr w:type="spellEnd"/>
          </w:p>
        </w:tc>
        <w:tc>
          <w:tcPr>
            <w:tcW w:w="3747" w:type="pct"/>
            <w:shd w:val="clear" w:color="auto" w:fill="auto"/>
          </w:tcPr>
          <w:p w14:paraId="26DE8383"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Pharmacology &amp; Therapeutics</w:t>
            </w:r>
          </w:p>
        </w:tc>
      </w:tr>
      <w:tr w:rsidR="000079A4" w:rsidRPr="00BA35BB" w14:paraId="7729E344" w14:textId="77777777" w:rsidTr="00093914">
        <w:trPr>
          <w:trHeight w:val="113"/>
          <w:jc w:val="center"/>
        </w:trPr>
        <w:tc>
          <w:tcPr>
            <w:tcW w:w="1253" w:type="pct"/>
            <w:shd w:val="clear" w:color="auto" w:fill="auto"/>
          </w:tcPr>
          <w:p w14:paraId="4F7584B2"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药学</w:t>
            </w:r>
            <w:proofErr w:type="spellEnd"/>
          </w:p>
        </w:tc>
        <w:tc>
          <w:tcPr>
            <w:tcW w:w="3747" w:type="pct"/>
            <w:shd w:val="clear" w:color="auto" w:fill="auto"/>
          </w:tcPr>
          <w:p w14:paraId="6A707448"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Clinical Cancer Research</w:t>
            </w:r>
          </w:p>
        </w:tc>
      </w:tr>
      <w:tr w:rsidR="000079A4" w:rsidRPr="00BA35BB" w14:paraId="49F22521" w14:textId="77777777" w:rsidTr="00093914">
        <w:trPr>
          <w:trHeight w:val="113"/>
          <w:jc w:val="center"/>
        </w:trPr>
        <w:tc>
          <w:tcPr>
            <w:tcW w:w="1253" w:type="pct"/>
            <w:shd w:val="clear" w:color="auto" w:fill="auto"/>
          </w:tcPr>
          <w:p w14:paraId="1D00A43D"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药学</w:t>
            </w:r>
            <w:proofErr w:type="spellEnd"/>
          </w:p>
        </w:tc>
        <w:tc>
          <w:tcPr>
            <w:tcW w:w="3747" w:type="pct"/>
            <w:shd w:val="clear" w:color="auto" w:fill="auto"/>
          </w:tcPr>
          <w:p w14:paraId="3CA96771"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Controlled Release</w:t>
            </w:r>
          </w:p>
        </w:tc>
      </w:tr>
      <w:tr w:rsidR="000079A4" w:rsidRPr="00BA35BB" w14:paraId="6BA4A71B" w14:textId="77777777" w:rsidTr="00093914">
        <w:trPr>
          <w:trHeight w:val="113"/>
          <w:jc w:val="center"/>
        </w:trPr>
        <w:tc>
          <w:tcPr>
            <w:tcW w:w="1253" w:type="pct"/>
            <w:shd w:val="clear" w:color="auto" w:fill="auto"/>
          </w:tcPr>
          <w:p w14:paraId="69873CFA"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药学</w:t>
            </w:r>
            <w:proofErr w:type="spellEnd"/>
          </w:p>
        </w:tc>
        <w:tc>
          <w:tcPr>
            <w:tcW w:w="3747" w:type="pct"/>
            <w:shd w:val="clear" w:color="auto" w:fill="auto"/>
          </w:tcPr>
          <w:p w14:paraId="043B226F"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Medicinal Chemistry</w:t>
            </w:r>
          </w:p>
        </w:tc>
      </w:tr>
      <w:tr w:rsidR="000079A4" w:rsidRPr="00BA35BB" w14:paraId="1D253AD4" w14:textId="77777777" w:rsidTr="00093914">
        <w:trPr>
          <w:trHeight w:val="113"/>
          <w:jc w:val="center"/>
        </w:trPr>
        <w:tc>
          <w:tcPr>
            <w:tcW w:w="1253" w:type="pct"/>
            <w:shd w:val="clear" w:color="auto" w:fill="auto"/>
          </w:tcPr>
          <w:p w14:paraId="26ABAC2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生物学</w:t>
            </w:r>
            <w:proofErr w:type="spellEnd"/>
            <w:r w:rsidRPr="00BA35BB">
              <w:rPr>
                <w:rFonts w:ascii="仿宋" w:eastAsia="仿宋" w:hAnsi="仿宋" w:hint="eastAsia"/>
                <w:b/>
                <w:sz w:val="24"/>
                <w:szCs w:val="24"/>
              </w:rPr>
              <w:t>/</w:t>
            </w:r>
            <w:proofErr w:type="spellStart"/>
            <w:r w:rsidRPr="00BA35BB">
              <w:rPr>
                <w:rFonts w:ascii="仿宋" w:eastAsia="仿宋" w:hAnsi="仿宋" w:hint="eastAsia"/>
                <w:b/>
                <w:sz w:val="24"/>
                <w:szCs w:val="24"/>
              </w:rPr>
              <w:t>医学</w:t>
            </w:r>
            <w:proofErr w:type="spellEnd"/>
          </w:p>
        </w:tc>
        <w:tc>
          <w:tcPr>
            <w:tcW w:w="3747" w:type="pct"/>
            <w:shd w:val="clear" w:color="auto" w:fill="auto"/>
          </w:tcPr>
          <w:p w14:paraId="22F7F2AA"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Neuron</w:t>
            </w:r>
          </w:p>
        </w:tc>
      </w:tr>
      <w:tr w:rsidR="000079A4" w:rsidRPr="00BA35BB" w14:paraId="771A6015" w14:textId="77777777" w:rsidTr="00093914">
        <w:trPr>
          <w:trHeight w:val="113"/>
          <w:jc w:val="center"/>
        </w:trPr>
        <w:tc>
          <w:tcPr>
            <w:tcW w:w="1253" w:type="pct"/>
            <w:shd w:val="clear" w:color="auto" w:fill="auto"/>
          </w:tcPr>
          <w:p w14:paraId="384E8D0A"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生物学</w:t>
            </w:r>
            <w:proofErr w:type="spellEnd"/>
            <w:r w:rsidRPr="00BA35BB">
              <w:rPr>
                <w:rFonts w:ascii="仿宋" w:eastAsia="仿宋" w:hAnsi="仿宋" w:hint="eastAsia"/>
                <w:b/>
                <w:sz w:val="24"/>
                <w:szCs w:val="24"/>
              </w:rPr>
              <w:t>/</w:t>
            </w:r>
            <w:proofErr w:type="spellStart"/>
            <w:r w:rsidRPr="00BA35BB">
              <w:rPr>
                <w:rFonts w:ascii="仿宋" w:eastAsia="仿宋" w:hAnsi="仿宋" w:hint="eastAsia"/>
                <w:b/>
                <w:sz w:val="24"/>
                <w:szCs w:val="24"/>
              </w:rPr>
              <w:t>医学</w:t>
            </w:r>
            <w:proofErr w:type="spellEnd"/>
          </w:p>
        </w:tc>
        <w:tc>
          <w:tcPr>
            <w:tcW w:w="3747" w:type="pct"/>
            <w:shd w:val="clear" w:color="auto" w:fill="auto"/>
          </w:tcPr>
          <w:p w14:paraId="3885910D"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clinical investigation</w:t>
            </w:r>
          </w:p>
        </w:tc>
      </w:tr>
      <w:tr w:rsidR="000079A4" w:rsidRPr="00BA35BB" w14:paraId="69055636" w14:textId="77777777" w:rsidTr="00093914">
        <w:trPr>
          <w:trHeight w:val="113"/>
          <w:jc w:val="center"/>
        </w:trPr>
        <w:tc>
          <w:tcPr>
            <w:tcW w:w="1253" w:type="pct"/>
            <w:shd w:val="clear" w:color="auto" w:fill="auto"/>
          </w:tcPr>
          <w:p w14:paraId="49E506F4"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生物学</w:t>
            </w:r>
            <w:proofErr w:type="spellEnd"/>
            <w:r w:rsidRPr="00BA35BB">
              <w:rPr>
                <w:rFonts w:ascii="仿宋" w:eastAsia="仿宋" w:hAnsi="仿宋" w:hint="eastAsia"/>
                <w:b/>
                <w:sz w:val="24"/>
                <w:szCs w:val="24"/>
              </w:rPr>
              <w:t>/</w:t>
            </w:r>
            <w:proofErr w:type="spellStart"/>
            <w:r w:rsidRPr="00BA35BB">
              <w:rPr>
                <w:rFonts w:ascii="仿宋" w:eastAsia="仿宋" w:hAnsi="仿宋" w:hint="eastAsia"/>
                <w:b/>
                <w:sz w:val="24"/>
                <w:szCs w:val="24"/>
              </w:rPr>
              <w:t>医学</w:t>
            </w:r>
            <w:proofErr w:type="spellEnd"/>
          </w:p>
        </w:tc>
        <w:tc>
          <w:tcPr>
            <w:tcW w:w="3747" w:type="pct"/>
            <w:shd w:val="clear" w:color="auto" w:fill="auto"/>
          </w:tcPr>
          <w:p w14:paraId="7248AC42"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Molecular Plant</w:t>
            </w:r>
          </w:p>
        </w:tc>
      </w:tr>
      <w:tr w:rsidR="000079A4" w:rsidRPr="00BA35BB" w14:paraId="2A3D3550" w14:textId="77777777" w:rsidTr="00093914">
        <w:trPr>
          <w:trHeight w:val="113"/>
          <w:jc w:val="center"/>
        </w:trPr>
        <w:tc>
          <w:tcPr>
            <w:tcW w:w="1253" w:type="pct"/>
            <w:shd w:val="clear" w:color="auto" w:fill="auto"/>
          </w:tcPr>
          <w:p w14:paraId="0CC947BD"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生物学</w:t>
            </w:r>
            <w:proofErr w:type="spellEnd"/>
            <w:r w:rsidRPr="00BA35BB">
              <w:rPr>
                <w:rFonts w:ascii="仿宋" w:eastAsia="仿宋" w:hAnsi="仿宋" w:hint="eastAsia"/>
                <w:b/>
                <w:sz w:val="24"/>
                <w:szCs w:val="24"/>
              </w:rPr>
              <w:t>/</w:t>
            </w:r>
            <w:proofErr w:type="spellStart"/>
            <w:r w:rsidRPr="00BA35BB">
              <w:rPr>
                <w:rFonts w:ascii="仿宋" w:eastAsia="仿宋" w:hAnsi="仿宋" w:hint="eastAsia"/>
                <w:b/>
                <w:sz w:val="24"/>
                <w:szCs w:val="24"/>
              </w:rPr>
              <w:t>医学</w:t>
            </w:r>
            <w:proofErr w:type="spellEnd"/>
          </w:p>
        </w:tc>
        <w:tc>
          <w:tcPr>
            <w:tcW w:w="3747" w:type="pct"/>
            <w:shd w:val="clear" w:color="auto" w:fill="auto"/>
          </w:tcPr>
          <w:p w14:paraId="20D1C347"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EMBO Journal</w:t>
            </w:r>
          </w:p>
        </w:tc>
      </w:tr>
      <w:tr w:rsidR="000079A4" w:rsidRPr="00BA35BB" w14:paraId="0A697E03" w14:textId="77777777" w:rsidTr="00093914">
        <w:trPr>
          <w:trHeight w:val="113"/>
          <w:jc w:val="center"/>
        </w:trPr>
        <w:tc>
          <w:tcPr>
            <w:tcW w:w="1253" w:type="pct"/>
            <w:shd w:val="clear" w:color="auto" w:fill="auto"/>
          </w:tcPr>
          <w:p w14:paraId="0933129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生物学</w:t>
            </w:r>
            <w:proofErr w:type="spellEnd"/>
            <w:r w:rsidRPr="00BA35BB">
              <w:rPr>
                <w:rFonts w:ascii="仿宋" w:eastAsia="仿宋" w:hAnsi="仿宋" w:hint="eastAsia"/>
                <w:b/>
                <w:sz w:val="24"/>
                <w:szCs w:val="24"/>
              </w:rPr>
              <w:t>/</w:t>
            </w:r>
            <w:proofErr w:type="spellStart"/>
            <w:r w:rsidRPr="00BA35BB">
              <w:rPr>
                <w:rFonts w:ascii="仿宋" w:eastAsia="仿宋" w:hAnsi="仿宋" w:hint="eastAsia"/>
                <w:b/>
                <w:sz w:val="24"/>
                <w:szCs w:val="24"/>
              </w:rPr>
              <w:t>医学</w:t>
            </w:r>
            <w:proofErr w:type="spellEnd"/>
          </w:p>
        </w:tc>
        <w:tc>
          <w:tcPr>
            <w:tcW w:w="3747" w:type="pct"/>
            <w:shd w:val="clear" w:color="auto" w:fill="auto"/>
          </w:tcPr>
          <w:p w14:paraId="075CB3C7"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Developmental Cell</w:t>
            </w:r>
          </w:p>
        </w:tc>
      </w:tr>
      <w:tr w:rsidR="000079A4" w:rsidRPr="00BA35BB" w14:paraId="38DC2B81" w14:textId="77777777" w:rsidTr="00093914">
        <w:trPr>
          <w:trHeight w:val="113"/>
          <w:jc w:val="center"/>
        </w:trPr>
        <w:tc>
          <w:tcPr>
            <w:tcW w:w="1253" w:type="pct"/>
            <w:shd w:val="clear" w:color="auto" w:fill="auto"/>
          </w:tcPr>
          <w:p w14:paraId="0C13ECB8"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生物学</w:t>
            </w:r>
            <w:proofErr w:type="spellEnd"/>
            <w:r w:rsidRPr="00BA35BB">
              <w:rPr>
                <w:rFonts w:ascii="仿宋" w:eastAsia="仿宋" w:hAnsi="仿宋" w:hint="eastAsia"/>
                <w:b/>
                <w:sz w:val="24"/>
                <w:szCs w:val="24"/>
              </w:rPr>
              <w:t>/</w:t>
            </w:r>
            <w:proofErr w:type="spellStart"/>
            <w:r w:rsidRPr="00BA35BB">
              <w:rPr>
                <w:rFonts w:ascii="仿宋" w:eastAsia="仿宋" w:hAnsi="仿宋" w:hint="eastAsia"/>
                <w:b/>
                <w:sz w:val="24"/>
                <w:szCs w:val="24"/>
              </w:rPr>
              <w:t>医学</w:t>
            </w:r>
            <w:proofErr w:type="spellEnd"/>
          </w:p>
        </w:tc>
        <w:tc>
          <w:tcPr>
            <w:tcW w:w="3747" w:type="pct"/>
            <w:shd w:val="clear" w:color="auto" w:fill="auto"/>
          </w:tcPr>
          <w:p w14:paraId="736D0816"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Biomaterials</w:t>
            </w:r>
          </w:p>
        </w:tc>
      </w:tr>
      <w:tr w:rsidR="000079A4" w:rsidRPr="00BA35BB" w14:paraId="48296319" w14:textId="77777777" w:rsidTr="00093914">
        <w:trPr>
          <w:trHeight w:val="113"/>
          <w:jc w:val="center"/>
        </w:trPr>
        <w:tc>
          <w:tcPr>
            <w:tcW w:w="1253" w:type="pct"/>
            <w:shd w:val="clear" w:color="auto" w:fill="auto"/>
          </w:tcPr>
          <w:p w14:paraId="717DC2E9"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生物学</w:t>
            </w:r>
            <w:proofErr w:type="spellEnd"/>
            <w:r w:rsidRPr="00BA35BB">
              <w:rPr>
                <w:rFonts w:ascii="仿宋" w:eastAsia="仿宋" w:hAnsi="仿宋" w:hint="eastAsia"/>
                <w:b/>
                <w:sz w:val="24"/>
                <w:szCs w:val="24"/>
              </w:rPr>
              <w:t>/</w:t>
            </w:r>
            <w:proofErr w:type="spellStart"/>
            <w:r w:rsidRPr="00BA35BB">
              <w:rPr>
                <w:rFonts w:ascii="仿宋" w:eastAsia="仿宋" w:hAnsi="仿宋" w:hint="eastAsia"/>
                <w:b/>
                <w:sz w:val="24"/>
                <w:szCs w:val="24"/>
              </w:rPr>
              <w:t>医学</w:t>
            </w:r>
            <w:proofErr w:type="spellEnd"/>
          </w:p>
        </w:tc>
        <w:tc>
          <w:tcPr>
            <w:tcW w:w="3747" w:type="pct"/>
            <w:shd w:val="clear" w:color="auto" w:fill="auto"/>
          </w:tcPr>
          <w:p w14:paraId="00AB56B1"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Cancer Research</w:t>
            </w:r>
          </w:p>
        </w:tc>
      </w:tr>
      <w:tr w:rsidR="000079A4" w:rsidRPr="00566FBC" w14:paraId="25065EE3" w14:textId="77777777" w:rsidTr="00093914">
        <w:trPr>
          <w:trHeight w:val="113"/>
          <w:jc w:val="center"/>
        </w:trPr>
        <w:tc>
          <w:tcPr>
            <w:tcW w:w="1253" w:type="pct"/>
            <w:shd w:val="clear" w:color="auto" w:fill="auto"/>
          </w:tcPr>
          <w:p w14:paraId="76CB82A8" w14:textId="77777777" w:rsidR="000079A4" w:rsidRPr="00566FBC" w:rsidRDefault="000079A4" w:rsidP="000079A4">
            <w:pPr>
              <w:snapToGrid w:val="0"/>
              <w:spacing w:after="0"/>
              <w:jc w:val="center"/>
              <w:rPr>
                <w:rFonts w:ascii="仿宋" w:eastAsia="仿宋" w:hAnsi="仿宋"/>
                <w:b/>
                <w:sz w:val="24"/>
                <w:szCs w:val="24"/>
              </w:rPr>
            </w:pPr>
            <w:proofErr w:type="spellStart"/>
            <w:r w:rsidRPr="00566FBC">
              <w:rPr>
                <w:rFonts w:ascii="仿宋" w:eastAsia="仿宋" w:hAnsi="仿宋" w:hint="eastAsia"/>
                <w:b/>
                <w:sz w:val="24"/>
                <w:szCs w:val="24"/>
              </w:rPr>
              <w:t>电子科学与技术</w:t>
            </w:r>
            <w:proofErr w:type="spellEnd"/>
          </w:p>
        </w:tc>
        <w:tc>
          <w:tcPr>
            <w:tcW w:w="3747" w:type="pct"/>
            <w:shd w:val="clear" w:color="auto" w:fill="auto"/>
          </w:tcPr>
          <w:p w14:paraId="786064C2" w14:textId="77777777" w:rsidR="000079A4" w:rsidRPr="00566FBC" w:rsidRDefault="000079A4" w:rsidP="000079A4">
            <w:pPr>
              <w:snapToGrid w:val="0"/>
              <w:spacing w:after="0"/>
              <w:jc w:val="center"/>
              <w:rPr>
                <w:rFonts w:ascii="仿宋" w:eastAsia="仿宋" w:hAnsi="仿宋"/>
                <w:sz w:val="24"/>
                <w:szCs w:val="24"/>
              </w:rPr>
            </w:pPr>
            <w:r w:rsidRPr="00566FBC">
              <w:rPr>
                <w:rFonts w:ascii="仿宋" w:eastAsia="仿宋" w:hAnsi="仿宋"/>
                <w:sz w:val="24"/>
                <w:szCs w:val="24"/>
              </w:rPr>
              <w:t>IEEE Transactions on Power Electronics</w:t>
            </w:r>
          </w:p>
        </w:tc>
      </w:tr>
      <w:tr w:rsidR="000079A4" w:rsidRPr="00566FBC" w14:paraId="703501CD" w14:textId="77777777" w:rsidTr="00093914">
        <w:trPr>
          <w:trHeight w:val="113"/>
          <w:jc w:val="center"/>
        </w:trPr>
        <w:tc>
          <w:tcPr>
            <w:tcW w:w="1253" w:type="pct"/>
            <w:shd w:val="clear" w:color="auto" w:fill="auto"/>
          </w:tcPr>
          <w:p w14:paraId="00730069" w14:textId="77777777" w:rsidR="000079A4" w:rsidRPr="00566FBC" w:rsidRDefault="000079A4" w:rsidP="000079A4">
            <w:pPr>
              <w:snapToGrid w:val="0"/>
              <w:spacing w:after="0"/>
              <w:jc w:val="center"/>
              <w:rPr>
                <w:rFonts w:ascii="仿宋" w:eastAsia="仿宋" w:hAnsi="仿宋"/>
                <w:b/>
                <w:sz w:val="24"/>
                <w:szCs w:val="24"/>
              </w:rPr>
            </w:pPr>
            <w:proofErr w:type="spellStart"/>
            <w:r w:rsidRPr="00566FBC">
              <w:rPr>
                <w:rFonts w:ascii="仿宋" w:eastAsia="仿宋" w:hAnsi="仿宋" w:hint="eastAsia"/>
                <w:b/>
                <w:sz w:val="24"/>
                <w:szCs w:val="24"/>
              </w:rPr>
              <w:t>电子科学与技术</w:t>
            </w:r>
            <w:proofErr w:type="spellEnd"/>
          </w:p>
        </w:tc>
        <w:tc>
          <w:tcPr>
            <w:tcW w:w="3747" w:type="pct"/>
            <w:shd w:val="clear" w:color="auto" w:fill="auto"/>
          </w:tcPr>
          <w:p w14:paraId="56E37CBB" w14:textId="77777777" w:rsidR="000079A4" w:rsidRPr="00566FBC" w:rsidRDefault="000079A4" w:rsidP="000079A4">
            <w:pPr>
              <w:snapToGrid w:val="0"/>
              <w:spacing w:after="0"/>
              <w:jc w:val="center"/>
              <w:rPr>
                <w:rFonts w:ascii="仿宋" w:eastAsia="仿宋" w:hAnsi="仿宋"/>
                <w:sz w:val="24"/>
                <w:szCs w:val="24"/>
              </w:rPr>
            </w:pPr>
            <w:r w:rsidRPr="00566FBC">
              <w:rPr>
                <w:rFonts w:ascii="仿宋" w:eastAsia="仿宋" w:hAnsi="仿宋"/>
                <w:sz w:val="24"/>
                <w:szCs w:val="24"/>
              </w:rPr>
              <w:t>IEEE Journal of Solid-state Circuits</w:t>
            </w:r>
          </w:p>
        </w:tc>
      </w:tr>
      <w:tr w:rsidR="000079A4" w:rsidRPr="00566FBC" w14:paraId="2D56CB39" w14:textId="77777777" w:rsidTr="00093914">
        <w:trPr>
          <w:trHeight w:val="113"/>
          <w:jc w:val="center"/>
        </w:trPr>
        <w:tc>
          <w:tcPr>
            <w:tcW w:w="1253" w:type="pct"/>
            <w:shd w:val="clear" w:color="auto" w:fill="auto"/>
          </w:tcPr>
          <w:p w14:paraId="3C93020B" w14:textId="77777777" w:rsidR="000079A4" w:rsidRPr="00566FBC" w:rsidRDefault="000079A4" w:rsidP="000079A4">
            <w:pPr>
              <w:snapToGrid w:val="0"/>
              <w:spacing w:after="0"/>
              <w:jc w:val="center"/>
              <w:rPr>
                <w:rFonts w:ascii="仿宋" w:eastAsia="仿宋" w:hAnsi="仿宋"/>
                <w:b/>
                <w:sz w:val="24"/>
                <w:szCs w:val="24"/>
              </w:rPr>
            </w:pPr>
            <w:proofErr w:type="spellStart"/>
            <w:r w:rsidRPr="00566FBC">
              <w:rPr>
                <w:rFonts w:ascii="仿宋" w:eastAsia="仿宋" w:hAnsi="仿宋" w:hint="eastAsia"/>
                <w:b/>
                <w:sz w:val="24"/>
                <w:szCs w:val="24"/>
              </w:rPr>
              <w:t>电子科学与技术</w:t>
            </w:r>
            <w:proofErr w:type="spellEnd"/>
          </w:p>
        </w:tc>
        <w:tc>
          <w:tcPr>
            <w:tcW w:w="3747" w:type="pct"/>
            <w:shd w:val="clear" w:color="auto" w:fill="auto"/>
          </w:tcPr>
          <w:p w14:paraId="6EC2417A" w14:textId="77777777" w:rsidR="000079A4" w:rsidRPr="00566FBC" w:rsidRDefault="000079A4" w:rsidP="000079A4">
            <w:pPr>
              <w:snapToGrid w:val="0"/>
              <w:spacing w:after="0"/>
              <w:jc w:val="center"/>
              <w:rPr>
                <w:rFonts w:ascii="仿宋" w:eastAsia="仿宋" w:hAnsi="仿宋"/>
                <w:sz w:val="24"/>
                <w:szCs w:val="24"/>
              </w:rPr>
            </w:pPr>
            <w:r w:rsidRPr="00566FBC">
              <w:rPr>
                <w:rFonts w:ascii="仿宋" w:eastAsia="仿宋" w:hAnsi="仿宋"/>
                <w:sz w:val="24"/>
                <w:szCs w:val="24"/>
              </w:rPr>
              <w:t>IEEE Transactions on Industrial Electronics</w:t>
            </w:r>
          </w:p>
        </w:tc>
      </w:tr>
      <w:tr w:rsidR="000079A4" w:rsidRPr="00566FBC" w14:paraId="0C007033" w14:textId="77777777" w:rsidTr="00093914">
        <w:trPr>
          <w:trHeight w:val="113"/>
          <w:jc w:val="center"/>
        </w:trPr>
        <w:tc>
          <w:tcPr>
            <w:tcW w:w="1253" w:type="pct"/>
            <w:shd w:val="clear" w:color="auto" w:fill="auto"/>
          </w:tcPr>
          <w:p w14:paraId="75BF24BE" w14:textId="77777777" w:rsidR="000079A4" w:rsidRPr="00566FBC" w:rsidRDefault="000079A4" w:rsidP="000079A4">
            <w:pPr>
              <w:snapToGrid w:val="0"/>
              <w:spacing w:after="0"/>
              <w:jc w:val="center"/>
              <w:rPr>
                <w:rFonts w:ascii="仿宋" w:eastAsia="仿宋" w:hAnsi="仿宋"/>
                <w:b/>
                <w:sz w:val="24"/>
                <w:szCs w:val="24"/>
              </w:rPr>
            </w:pPr>
            <w:proofErr w:type="spellStart"/>
            <w:r w:rsidRPr="00566FBC">
              <w:rPr>
                <w:rFonts w:ascii="仿宋" w:eastAsia="仿宋" w:hAnsi="仿宋" w:hint="eastAsia"/>
                <w:b/>
                <w:sz w:val="24"/>
                <w:szCs w:val="24"/>
              </w:rPr>
              <w:t>电子科学与技术</w:t>
            </w:r>
            <w:proofErr w:type="spellEnd"/>
          </w:p>
        </w:tc>
        <w:tc>
          <w:tcPr>
            <w:tcW w:w="3747" w:type="pct"/>
            <w:shd w:val="clear" w:color="auto" w:fill="auto"/>
          </w:tcPr>
          <w:p w14:paraId="40F18176" w14:textId="77777777" w:rsidR="000079A4" w:rsidRPr="00566FBC" w:rsidRDefault="000079A4" w:rsidP="000079A4">
            <w:pPr>
              <w:snapToGrid w:val="0"/>
              <w:spacing w:after="0"/>
              <w:jc w:val="center"/>
              <w:rPr>
                <w:rFonts w:ascii="仿宋" w:eastAsia="仿宋" w:hAnsi="仿宋"/>
                <w:sz w:val="24"/>
                <w:szCs w:val="24"/>
              </w:rPr>
            </w:pPr>
            <w:r w:rsidRPr="00566FBC">
              <w:rPr>
                <w:rFonts w:ascii="仿宋" w:eastAsia="仿宋" w:hAnsi="仿宋"/>
                <w:sz w:val="24"/>
                <w:szCs w:val="24"/>
              </w:rPr>
              <w:t>IEEE International Electron Devices Meeting (IEDM)</w:t>
            </w:r>
          </w:p>
        </w:tc>
      </w:tr>
      <w:tr w:rsidR="000079A4" w:rsidRPr="00566FBC" w14:paraId="7F8F7C85" w14:textId="77777777" w:rsidTr="00093914">
        <w:trPr>
          <w:trHeight w:val="113"/>
          <w:jc w:val="center"/>
        </w:trPr>
        <w:tc>
          <w:tcPr>
            <w:tcW w:w="1253" w:type="pct"/>
            <w:shd w:val="clear" w:color="auto" w:fill="auto"/>
          </w:tcPr>
          <w:p w14:paraId="07DD1053" w14:textId="77777777" w:rsidR="000079A4" w:rsidRPr="00566FBC" w:rsidRDefault="000079A4" w:rsidP="000079A4">
            <w:pPr>
              <w:snapToGrid w:val="0"/>
              <w:spacing w:after="0"/>
              <w:jc w:val="center"/>
              <w:rPr>
                <w:rFonts w:ascii="仿宋" w:eastAsia="仿宋" w:hAnsi="仿宋"/>
                <w:b/>
                <w:sz w:val="24"/>
                <w:szCs w:val="24"/>
              </w:rPr>
            </w:pPr>
            <w:proofErr w:type="spellStart"/>
            <w:r w:rsidRPr="00566FBC">
              <w:rPr>
                <w:rFonts w:ascii="仿宋" w:eastAsia="仿宋" w:hAnsi="仿宋" w:hint="eastAsia"/>
                <w:b/>
                <w:sz w:val="24"/>
                <w:szCs w:val="24"/>
              </w:rPr>
              <w:t>信息与通信工程</w:t>
            </w:r>
            <w:proofErr w:type="spellEnd"/>
          </w:p>
        </w:tc>
        <w:tc>
          <w:tcPr>
            <w:tcW w:w="3747" w:type="pct"/>
            <w:shd w:val="clear" w:color="auto" w:fill="auto"/>
          </w:tcPr>
          <w:p w14:paraId="46C7F1AE" w14:textId="77777777" w:rsidR="000079A4" w:rsidRPr="00566FBC" w:rsidRDefault="000079A4" w:rsidP="000079A4">
            <w:pPr>
              <w:snapToGrid w:val="0"/>
              <w:spacing w:after="0"/>
              <w:jc w:val="center"/>
              <w:rPr>
                <w:rFonts w:ascii="仿宋" w:eastAsia="仿宋" w:hAnsi="仿宋"/>
                <w:sz w:val="24"/>
                <w:szCs w:val="24"/>
              </w:rPr>
            </w:pPr>
            <w:r w:rsidRPr="00566FBC">
              <w:rPr>
                <w:rFonts w:ascii="仿宋" w:eastAsia="仿宋" w:hAnsi="仿宋"/>
                <w:sz w:val="24"/>
                <w:szCs w:val="24"/>
              </w:rPr>
              <w:t>IEEE Journal on Selected Areas in Communications</w:t>
            </w:r>
          </w:p>
        </w:tc>
      </w:tr>
      <w:tr w:rsidR="000079A4" w:rsidRPr="00566FBC" w14:paraId="0CE4FC6B" w14:textId="77777777" w:rsidTr="00093914">
        <w:trPr>
          <w:trHeight w:val="113"/>
          <w:jc w:val="center"/>
        </w:trPr>
        <w:tc>
          <w:tcPr>
            <w:tcW w:w="1253" w:type="pct"/>
            <w:shd w:val="clear" w:color="auto" w:fill="auto"/>
          </w:tcPr>
          <w:p w14:paraId="3EA8F221" w14:textId="77777777" w:rsidR="000079A4" w:rsidRPr="00566FBC" w:rsidRDefault="000079A4" w:rsidP="000079A4">
            <w:pPr>
              <w:snapToGrid w:val="0"/>
              <w:spacing w:after="0"/>
              <w:jc w:val="center"/>
              <w:rPr>
                <w:rFonts w:ascii="仿宋" w:eastAsia="仿宋" w:hAnsi="仿宋"/>
                <w:b/>
                <w:sz w:val="24"/>
                <w:szCs w:val="24"/>
              </w:rPr>
            </w:pPr>
            <w:proofErr w:type="spellStart"/>
            <w:r w:rsidRPr="00566FBC">
              <w:rPr>
                <w:rFonts w:ascii="仿宋" w:eastAsia="仿宋" w:hAnsi="仿宋" w:hint="eastAsia"/>
                <w:b/>
                <w:sz w:val="24"/>
                <w:szCs w:val="24"/>
              </w:rPr>
              <w:t>信息与通信工程</w:t>
            </w:r>
            <w:proofErr w:type="spellEnd"/>
          </w:p>
        </w:tc>
        <w:tc>
          <w:tcPr>
            <w:tcW w:w="3747" w:type="pct"/>
            <w:shd w:val="clear" w:color="auto" w:fill="auto"/>
          </w:tcPr>
          <w:p w14:paraId="725DA08C" w14:textId="77777777" w:rsidR="000079A4" w:rsidRPr="00566FBC" w:rsidRDefault="000079A4" w:rsidP="000079A4">
            <w:pPr>
              <w:snapToGrid w:val="0"/>
              <w:spacing w:after="0"/>
              <w:jc w:val="center"/>
              <w:rPr>
                <w:rFonts w:ascii="仿宋" w:eastAsia="仿宋" w:hAnsi="仿宋"/>
                <w:sz w:val="24"/>
                <w:szCs w:val="24"/>
              </w:rPr>
            </w:pPr>
            <w:r w:rsidRPr="00566FBC">
              <w:rPr>
                <w:rFonts w:ascii="仿宋" w:eastAsia="仿宋" w:hAnsi="仿宋"/>
                <w:sz w:val="24"/>
                <w:szCs w:val="24"/>
              </w:rPr>
              <w:t>IEEE Transactions on Image Processing</w:t>
            </w:r>
          </w:p>
        </w:tc>
      </w:tr>
      <w:tr w:rsidR="000079A4" w:rsidRPr="00566FBC" w14:paraId="399BF3C3" w14:textId="77777777" w:rsidTr="00093914">
        <w:trPr>
          <w:trHeight w:val="113"/>
          <w:jc w:val="center"/>
        </w:trPr>
        <w:tc>
          <w:tcPr>
            <w:tcW w:w="1253" w:type="pct"/>
            <w:shd w:val="clear" w:color="auto" w:fill="auto"/>
          </w:tcPr>
          <w:p w14:paraId="47B45B87" w14:textId="77777777" w:rsidR="000079A4" w:rsidRPr="00566FBC" w:rsidRDefault="000079A4" w:rsidP="000079A4">
            <w:pPr>
              <w:snapToGrid w:val="0"/>
              <w:spacing w:after="0"/>
              <w:jc w:val="center"/>
              <w:rPr>
                <w:rFonts w:ascii="仿宋" w:eastAsia="仿宋" w:hAnsi="仿宋"/>
                <w:b/>
                <w:sz w:val="24"/>
                <w:szCs w:val="24"/>
              </w:rPr>
            </w:pPr>
            <w:proofErr w:type="spellStart"/>
            <w:r w:rsidRPr="00566FBC">
              <w:rPr>
                <w:rFonts w:ascii="仿宋" w:eastAsia="仿宋" w:hAnsi="仿宋" w:hint="eastAsia"/>
                <w:b/>
                <w:sz w:val="24"/>
                <w:szCs w:val="24"/>
              </w:rPr>
              <w:t>信息与通信工程</w:t>
            </w:r>
            <w:proofErr w:type="spellEnd"/>
          </w:p>
        </w:tc>
        <w:tc>
          <w:tcPr>
            <w:tcW w:w="3747" w:type="pct"/>
            <w:shd w:val="clear" w:color="auto" w:fill="auto"/>
          </w:tcPr>
          <w:p w14:paraId="6D282EE5" w14:textId="77777777" w:rsidR="000079A4" w:rsidRPr="00566FBC" w:rsidRDefault="000079A4" w:rsidP="000079A4">
            <w:pPr>
              <w:snapToGrid w:val="0"/>
              <w:spacing w:after="0"/>
              <w:jc w:val="center"/>
              <w:rPr>
                <w:rFonts w:ascii="仿宋" w:eastAsia="仿宋" w:hAnsi="仿宋"/>
                <w:sz w:val="24"/>
                <w:szCs w:val="24"/>
              </w:rPr>
            </w:pPr>
            <w:r w:rsidRPr="00566FBC">
              <w:rPr>
                <w:rFonts w:ascii="仿宋" w:eastAsia="仿宋" w:hAnsi="仿宋"/>
                <w:sz w:val="24"/>
                <w:szCs w:val="24"/>
              </w:rPr>
              <w:t>IEEE Transactions on Robotics</w:t>
            </w:r>
          </w:p>
        </w:tc>
      </w:tr>
      <w:tr w:rsidR="000079A4" w:rsidRPr="00566FBC" w14:paraId="3E6B9D57" w14:textId="77777777" w:rsidTr="00093914">
        <w:trPr>
          <w:trHeight w:val="113"/>
          <w:jc w:val="center"/>
        </w:trPr>
        <w:tc>
          <w:tcPr>
            <w:tcW w:w="1253" w:type="pct"/>
            <w:shd w:val="clear" w:color="auto" w:fill="auto"/>
          </w:tcPr>
          <w:p w14:paraId="2EE36153" w14:textId="77777777" w:rsidR="000079A4" w:rsidRPr="00566FBC" w:rsidRDefault="000079A4" w:rsidP="000079A4">
            <w:pPr>
              <w:snapToGrid w:val="0"/>
              <w:spacing w:after="0"/>
              <w:jc w:val="center"/>
              <w:rPr>
                <w:rFonts w:ascii="仿宋" w:eastAsia="仿宋" w:hAnsi="仿宋"/>
                <w:b/>
                <w:sz w:val="24"/>
                <w:szCs w:val="24"/>
              </w:rPr>
            </w:pPr>
            <w:proofErr w:type="spellStart"/>
            <w:r w:rsidRPr="00566FBC">
              <w:rPr>
                <w:rFonts w:ascii="仿宋" w:eastAsia="仿宋" w:hAnsi="仿宋" w:hint="eastAsia"/>
                <w:b/>
                <w:sz w:val="24"/>
                <w:szCs w:val="24"/>
              </w:rPr>
              <w:t>信息与通信工程</w:t>
            </w:r>
            <w:proofErr w:type="spellEnd"/>
          </w:p>
        </w:tc>
        <w:tc>
          <w:tcPr>
            <w:tcW w:w="3747" w:type="pct"/>
            <w:shd w:val="clear" w:color="auto" w:fill="auto"/>
          </w:tcPr>
          <w:p w14:paraId="64196CB1" w14:textId="77777777" w:rsidR="000079A4" w:rsidRPr="00566FBC" w:rsidRDefault="000079A4" w:rsidP="000079A4">
            <w:pPr>
              <w:widowControl/>
              <w:snapToGrid w:val="0"/>
              <w:spacing w:after="0"/>
              <w:jc w:val="center"/>
              <w:rPr>
                <w:rFonts w:ascii="仿宋" w:eastAsia="仿宋" w:hAnsi="仿宋"/>
                <w:sz w:val="24"/>
                <w:szCs w:val="24"/>
              </w:rPr>
            </w:pPr>
            <w:r w:rsidRPr="00566FBC">
              <w:rPr>
                <w:rFonts w:ascii="仿宋" w:eastAsia="仿宋" w:hAnsi="仿宋" w:hint="eastAsia"/>
                <w:sz w:val="24"/>
                <w:szCs w:val="24"/>
              </w:rPr>
              <w:t>IEEE Transactions on Information Theory</w:t>
            </w:r>
          </w:p>
        </w:tc>
      </w:tr>
      <w:tr w:rsidR="000079A4" w:rsidRPr="00BA35BB" w14:paraId="36B46B8C" w14:textId="77777777" w:rsidTr="00093914">
        <w:trPr>
          <w:trHeight w:val="113"/>
          <w:jc w:val="center"/>
        </w:trPr>
        <w:tc>
          <w:tcPr>
            <w:tcW w:w="1253" w:type="pct"/>
            <w:shd w:val="clear" w:color="auto" w:fill="auto"/>
          </w:tcPr>
          <w:p w14:paraId="417FE0AE"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计算机科学与技术</w:t>
            </w:r>
            <w:proofErr w:type="spellEnd"/>
          </w:p>
        </w:tc>
        <w:tc>
          <w:tcPr>
            <w:tcW w:w="3747" w:type="pct"/>
            <w:shd w:val="clear" w:color="auto" w:fill="auto"/>
          </w:tcPr>
          <w:p w14:paraId="61DB5763"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IEEE Transactions on Pattern Analysis and Machine Intelligence</w:t>
            </w:r>
          </w:p>
        </w:tc>
      </w:tr>
      <w:tr w:rsidR="000079A4" w:rsidRPr="00BA35BB" w14:paraId="33328A3C" w14:textId="77777777" w:rsidTr="00093914">
        <w:trPr>
          <w:trHeight w:val="113"/>
          <w:jc w:val="center"/>
        </w:trPr>
        <w:tc>
          <w:tcPr>
            <w:tcW w:w="1253" w:type="pct"/>
            <w:shd w:val="clear" w:color="auto" w:fill="auto"/>
          </w:tcPr>
          <w:p w14:paraId="428EB9FE"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lastRenderedPageBreak/>
              <w:t>计算机科学与技术</w:t>
            </w:r>
            <w:proofErr w:type="spellEnd"/>
          </w:p>
        </w:tc>
        <w:tc>
          <w:tcPr>
            <w:tcW w:w="3747" w:type="pct"/>
            <w:shd w:val="clear" w:color="auto" w:fill="auto"/>
          </w:tcPr>
          <w:p w14:paraId="788220D5"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IEEE Transactions on Cybernetics</w:t>
            </w:r>
          </w:p>
        </w:tc>
      </w:tr>
      <w:tr w:rsidR="000079A4" w:rsidRPr="00BA35BB" w14:paraId="0DEE23C1" w14:textId="77777777" w:rsidTr="00093914">
        <w:trPr>
          <w:trHeight w:val="113"/>
          <w:jc w:val="center"/>
        </w:trPr>
        <w:tc>
          <w:tcPr>
            <w:tcW w:w="1253" w:type="pct"/>
            <w:shd w:val="clear" w:color="auto" w:fill="auto"/>
          </w:tcPr>
          <w:p w14:paraId="34EDE734"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计算机科学与技术</w:t>
            </w:r>
            <w:proofErr w:type="spellEnd"/>
          </w:p>
        </w:tc>
        <w:tc>
          <w:tcPr>
            <w:tcW w:w="3747" w:type="pct"/>
            <w:shd w:val="clear" w:color="auto" w:fill="auto"/>
          </w:tcPr>
          <w:p w14:paraId="25CB93B4"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ACM Transactions on Graphics</w:t>
            </w:r>
          </w:p>
        </w:tc>
      </w:tr>
      <w:tr w:rsidR="000079A4" w:rsidRPr="00BA35BB" w14:paraId="1E8579ED" w14:textId="77777777" w:rsidTr="00093914">
        <w:trPr>
          <w:trHeight w:val="113"/>
          <w:jc w:val="center"/>
        </w:trPr>
        <w:tc>
          <w:tcPr>
            <w:tcW w:w="1253" w:type="pct"/>
            <w:shd w:val="clear" w:color="auto" w:fill="auto"/>
          </w:tcPr>
          <w:p w14:paraId="03DE61E8"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计算机科学与技术</w:t>
            </w:r>
            <w:proofErr w:type="spellEnd"/>
          </w:p>
        </w:tc>
        <w:tc>
          <w:tcPr>
            <w:tcW w:w="3747" w:type="pct"/>
            <w:shd w:val="clear" w:color="auto" w:fill="auto"/>
          </w:tcPr>
          <w:p w14:paraId="055EBD01"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IEEE Transactions on Knowledge and Data Engineering</w:t>
            </w:r>
          </w:p>
        </w:tc>
      </w:tr>
      <w:tr w:rsidR="000079A4" w:rsidRPr="00BA35BB" w14:paraId="1FBC79AC" w14:textId="77777777" w:rsidTr="00093914">
        <w:trPr>
          <w:trHeight w:val="113"/>
          <w:jc w:val="center"/>
        </w:trPr>
        <w:tc>
          <w:tcPr>
            <w:tcW w:w="1253" w:type="pct"/>
            <w:shd w:val="clear" w:color="auto" w:fill="auto"/>
          </w:tcPr>
          <w:p w14:paraId="01A3332C"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软件工程</w:t>
            </w:r>
            <w:proofErr w:type="spellEnd"/>
          </w:p>
        </w:tc>
        <w:tc>
          <w:tcPr>
            <w:tcW w:w="3747" w:type="pct"/>
            <w:shd w:val="clear" w:color="auto" w:fill="auto"/>
          </w:tcPr>
          <w:p w14:paraId="6CEEC9B1"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IEEE Transactions on Information Forensics and Security</w:t>
            </w:r>
          </w:p>
        </w:tc>
      </w:tr>
      <w:tr w:rsidR="000079A4" w:rsidRPr="00BA35BB" w14:paraId="7CDB49E9" w14:textId="77777777" w:rsidTr="00093914">
        <w:trPr>
          <w:trHeight w:val="113"/>
          <w:jc w:val="center"/>
        </w:trPr>
        <w:tc>
          <w:tcPr>
            <w:tcW w:w="1253" w:type="pct"/>
            <w:shd w:val="clear" w:color="auto" w:fill="auto"/>
          </w:tcPr>
          <w:p w14:paraId="1C948FEE"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软件工程</w:t>
            </w:r>
            <w:proofErr w:type="spellEnd"/>
          </w:p>
        </w:tc>
        <w:tc>
          <w:tcPr>
            <w:tcW w:w="3747" w:type="pct"/>
            <w:shd w:val="clear" w:color="auto" w:fill="auto"/>
          </w:tcPr>
          <w:p w14:paraId="0A626C24"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IEEE Transactions on Software Engineering</w:t>
            </w:r>
          </w:p>
        </w:tc>
      </w:tr>
      <w:tr w:rsidR="000079A4" w:rsidRPr="00BA35BB" w14:paraId="253A5595" w14:textId="77777777" w:rsidTr="00093914">
        <w:trPr>
          <w:trHeight w:val="113"/>
          <w:jc w:val="center"/>
        </w:trPr>
        <w:tc>
          <w:tcPr>
            <w:tcW w:w="1253" w:type="pct"/>
            <w:shd w:val="clear" w:color="auto" w:fill="auto"/>
            <w:vAlign w:val="center"/>
          </w:tcPr>
          <w:p w14:paraId="03AF6FA0"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软件工程</w:t>
            </w:r>
            <w:proofErr w:type="spellEnd"/>
          </w:p>
        </w:tc>
        <w:tc>
          <w:tcPr>
            <w:tcW w:w="3747" w:type="pct"/>
            <w:shd w:val="clear" w:color="auto" w:fill="auto"/>
          </w:tcPr>
          <w:p w14:paraId="7C5A09E3"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IEEE Transactions on Computer-Aided Design of Integrated Circuits and Systems</w:t>
            </w:r>
          </w:p>
        </w:tc>
      </w:tr>
      <w:tr w:rsidR="000079A4" w14:paraId="3EC1E7F6" w14:textId="77777777" w:rsidTr="00093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1253" w:type="pct"/>
            <w:tcBorders>
              <w:top w:val="single" w:sz="4" w:space="0" w:color="auto"/>
              <w:left w:val="single" w:sz="4" w:space="0" w:color="auto"/>
              <w:bottom w:val="single" w:sz="4" w:space="0" w:color="auto"/>
              <w:right w:val="single" w:sz="4" w:space="0" w:color="auto"/>
            </w:tcBorders>
            <w:shd w:val="clear" w:color="auto" w:fill="auto"/>
          </w:tcPr>
          <w:p w14:paraId="49F20261"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统计学</w:t>
            </w:r>
            <w:proofErr w:type="spellEnd"/>
          </w:p>
        </w:tc>
        <w:tc>
          <w:tcPr>
            <w:tcW w:w="3747" w:type="pct"/>
            <w:tcBorders>
              <w:top w:val="single" w:sz="4" w:space="0" w:color="auto"/>
              <w:left w:val="single" w:sz="4" w:space="0" w:color="auto"/>
              <w:bottom w:val="single" w:sz="4" w:space="0" w:color="auto"/>
              <w:right w:val="single" w:sz="4" w:space="0" w:color="auto"/>
            </w:tcBorders>
            <w:shd w:val="clear" w:color="auto" w:fill="auto"/>
          </w:tcPr>
          <w:p w14:paraId="6452277E"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Annals of Statistics</w:t>
            </w:r>
          </w:p>
        </w:tc>
      </w:tr>
      <w:tr w:rsidR="000079A4" w14:paraId="36E60851" w14:textId="77777777" w:rsidTr="00093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1253" w:type="pct"/>
            <w:tcBorders>
              <w:top w:val="single" w:sz="4" w:space="0" w:color="auto"/>
              <w:left w:val="single" w:sz="4" w:space="0" w:color="auto"/>
              <w:bottom w:val="single" w:sz="4" w:space="0" w:color="auto"/>
              <w:right w:val="single" w:sz="4" w:space="0" w:color="auto"/>
            </w:tcBorders>
            <w:shd w:val="clear" w:color="auto" w:fill="auto"/>
          </w:tcPr>
          <w:p w14:paraId="2FECA461"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统计学</w:t>
            </w:r>
            <w:proofErr w:type="spellEnd"/>
          </w:p>
        </w:tc>
        <w:tc>
          <w:tcPr>
            <w:tcW w:w="3747" w:type="pct"/>
            <w:tcBorders>
              <w:top w:val="single" w:sz="4" w:space="0" w:color="auto"/>
              <w:left w:val="single" w:sz="4" w:space="0" w:color="auto"/>
              <w:bottom w:val="single" w:sz="4" w:space="0" w:color="auto"/>
              <w:right w:val="single" w:sz="4" w:space="0" w:color="auto"/>
            </w:tcBorders>
            <w:shd w:val="clear" w:color="auto" w:fill="auto"/>
          </w:tcPr>
          <w:p w14:paraId="246AF92D"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Journal of the American Statistical Association</w:t>
            </w:r>
          </w:p>
        </w:tc>
      </w:tr>
      <w:tr w:rsidR="000079A4" w14:paraId="6B28A05B" w14:textId="77777777" w:rsidTr="00093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1253" w:type="pct"/>
            <w:tcBorders>
              <w:top w:val="single" w:sz="4" w:space="0" w:color="auto"/>
              <w:left w:val="single" w:sz="4" w:space="0" w:color="auto"/>
              <w:bottom w:val="single" w:sz="4" w:space="0" w:color="auto"/>
              <w:right w:val="single" w:sz="4" w:space="0" w:color="auto"/>
            </w:tcBorders>
            <w:shd w:val="clear" w:color="auto" w:fill="auto"/>
          </w:tcPr>
          <w:p w14:paraId="31D9E484"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统计学</w:t>
            </w:r>
            <w:proofErr w:type="spellEnd"/>
          </w:p>
        </w:tc>
        <w:tc>
          <w:tcPr>
            <w:tcW w:w="3747" w:type="pct"/>
            <w:tcBorders>
              <w:top w:val="single" w:sz="4" w:space="0" w:color="auto"/>
              <w:left w:val="single" w:sz="4" w:space="0" w:color="auto"/>
              <w:bottom w:val="single" w:sz="4" w:space="0" w:color="auto"/>
              <w:right w:val="single" w:sz="4" w:space="0" w:color="auto"/>
            </w:tcBorders>
            <w:shd w:val="clear" w:color="auto" w:fill="auto"/>
          </w:tcPr>
          <w:p w14:paraId="0F2074AC"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Journal of the Royal Statistical Society Series B-Statistical Methodology</w:t>
            </w:r>
          </w:p>
        </w:tc>
      </w:tr>
      <w:tr w:rsidR="000079A4" w14:paraId="4CB247A2" w14:textId="77777777" w:rsidTr="00093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1253" w:type="pct"/>
            <w:tcBorders>
              <w:top w:val="single" w:sz="4" w:space="0" w:color="auto"/>
              <w:left w:val="single" w:sz="4" w:space="0" w:color="auto"/>
              <w:bottom w:val="single" w:sz="4" w:space="0" w:color="auto"/>
              <w:right w:val="single" w:sz="4" w:space="0" w:color="auto"/>
            </w:tcBorders>
            <w:shd w:val="clear" w:color="auto" w:fill="auto"/>
          </w:tcPr>
          <w:p w14:paraId="109CB3E7"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统计学</w:t>
            </w:r>
            <w:proofErr w:type="spellEnd"/>
          </w:p>
        </w:tc>
        <w:tc>
          <w:tcPr>
            <w:tcW w:w="3747" w:type="pct"/>
            <w:tcBorders>
              <w:top w:val="single" w:sz="4" w:space="0" w:color="auto"/>
              <w:left w:val="single" w:sz="4" w:space="0" w:color="auto"/>
              <w:bottom w:val="single" w:sz="4" w:space="0" w:color="auto"/>
              <w:right w:val="single" w:sz="4" w:space="0" w:color="auto"/>
            </w:tcBorders>
            <w:shd w:val="clear" w:color="auto" w:fill="auto"/>
          </w:tcPr>
          <w:p w14:paraId="66AE6DAC" w14:textId="77777777" w:rsidR="000079A4" w:rsidRPr="006E7C1D" w:rsidRDefault="000079A4" w:rsidP="000079A4">
            <w:pPr>
              <w:snapToGrid w:val="0"/>
              <w:spacing w:after="0"/>
              <w:jc w:val="center"/>
              <w:rPr>
                <w:rFonts w:ascii="仿宋" w:eastAsia="仿宋" w:hAnsi="仿宋"/>
                <w:sz w:val="24"/>
                <w:szCs w:val="24"/>
              </w:rPr>
            </w:pPr>
            <w:proofErr w:type="spellStart"/>
            <w:r w:rsidRPr="006E7C1D">
              <w:rPr>
                <w:rFonts w:ascii="仿宋" w:eastAsia="仿宋" w:hAnsi="仿宋"/>
                <w:sz w:val="24"/>
                <w:szCs w:val="24"/>
              </w:rPr>
              <w:t>Biometrika</w:t>
            </w:r>
            <w:proofErr w:type="spellEnd"/>
          </w:p>
        </w:tc>
      </w:tr>
      <w:tr w:rsidR="000079A4" w14:paraId="2BCA08F4" w14:textId="77777777" w:rsidTr="00093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1253" w:type="pct"/>
            <w:tcBorders>
              <w:top w:val="single" w:sz="4" w:space="0" w:color="auto"/>
              <w:left w:val="single" w:sz="4" w:space="0" w:color="auto"/>
              <w:bottom w:val="single" w:sz="4" w:space="0" w:color="auto"/>
              <w:right w:val="single" w:sz="4" w:space="0" w:color="auto"/>
            </w:tcBorders>
            <w:shd w:val="clear" w:color="auto" w:fill="auto"/>
          </w:tcPr>
          <w:p w14:paraId="6E72FE1F"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体育学</w:t>
            </w:r>
            <w:proofErr w:type="spellEnd"/>
          </w:p>
        </w:tc>
        <w:tc>
          <w:tcPr>
            <w:tcW w:w="3747" w:type="pct"/>
            <w:tcBorders>
              <w:top w:val="single" w:sz="4" w:space="0" w:color="auto"/>
              <w:left w:val="single" w:sz="4" w:space="0" w:color="auto"/>
              <w:bottom w:val="single" w:sz="4" w:space="0" w:color="auto"/>
              <w:right w:val="single" w:sz="4" w:space="0" w:color="auto"/>
            </w:tcBorders>
            <w:shd w:val="clear" w:color="auto" w:fill="auto"/>
          </w:tcPr>
          <w:p w14:paraId="4C8BD728"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British Journal of Sports Medicine</w:t>
            </w:r>
          </w:p>
        </w:tc>
      </w:tr>
      <w:tr w:rsidR="000079A4" w14:paraId="38686EDB" w14:textId="77777777" w:rsidTr="00093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1253" w:type="pct"/>
            <w:tcBorders>
              <w:top w:val="single" w:sz="4" w:space="0" w:color="auto"/>
              <w:left w:val="single" w:sz="4" w:space="0" w:color="auto"/>
              <w:bottom w:val="single" w:sz="4" w:space="0" w:color="auto"/>
              <w:right w:val="single" w:sz="4" w:space="0" w:color="auto"/>
            </w:tcBorders>
            <w:shd w:val="clear" w:color="auto" w:fill="auto"/>
          </w:tcPr>
          <w:p w14:paraId="00C62FF1"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体育学</w:t>
            </w:r>
            <w:proofErr w:type="spellEnd"/>
          </w:p>
        </w:tc>
        <w:tc>
          <w:tcPr>
            <w:tcW w:w="3747" w:type="pct"/>
            <w:tcBorders>
              <w:top w:val="single" w:sz="4" w:space="0" w:color="auto"/>
              <w:left w:val="single" w:sz="4" w:space="0" w:color="auto"/>
              <w:bottom w:val="single" w:sz="4" w:space="0" w:color="auto"/>
              <w:right w:val="single" w:sz="4" w:space="0" w:color="auto"/>
            </w:tcBorders>
            <w:shd w:val="clear" w:color="auto" w:fill="auto"/>
          </w:tcPr>
          <w:p w14:paraId="4E29E5F9"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Sports Medicine</w:t>
            </w:r>
          </w:p>
        </w:tc>
      </w:tr>
      <w:tr w:rsidR="000079A4" w14:paraId="0C117248" w14:textId="77777777" w:rsidTr="000939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1253" w:type="pct"/>
            <w:tcBorders>
              <w:top w:val="single" w:sz="4" w:space="0" w:color="auto"/>
              <w:left w:val="single" w:sz="4" w:space="0" w:color="auto"/>
              <w:bottom w:val="single" w:sz="4" w:space="0" w:color="auto"/>
              <w:right w:val="single" w:sz="4" w:space="0" w:color="auto"/>
            </w:tcBorders>
            <w:shd w:val="clear" w:color="auto" w:fill="auto"/>
          </w:tcPr>
          <w:p w14:paraId="19718DFE"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体育学</w:t>
            </w:r>
            <w:proofErr w:type="spellEnd"/>
          </w:p>
        </w:tc>
        <w:tc>
          <w:tcPr>
            <w:tcW w:w="3747" w:type="pct"/>
            <w:tcBorders>
              <w:top w:val="single" w:sz="4" w:space="0" w:color="auto"/>
              <w:left w:val="single" w:sz="4" w:space="0" w:color="auto"/>
              <w:bottom w:val="single" w:sz="4" w:space="0" w:color="auto"/>
              <w:right w:val="single" w:sz="4" w:space="0" w:color="auto"/>
            </w:tcBorders>
            <w:shd w:val="clear" w:color="auto" w:fill="auto"/>
          </w:tcPr>
          <w:p w14:paraId="34611939"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American Journal of Sports Medicine</w:t>
            </w:r>
          </w:p>
        </w:tc>
      </w:tr>
      <w:tr w:rsidR="000079A4" w:rsidRPr="00BA35BB" w14:paraId="37F397AB" w14:textId="77777777" w:rsidTr="00093914">
        <w:trPr>
          <w:trHeight w:val="113"/>
          <w:jc w:val="center"/>
        </w:trPr>
        <w:tc>
          <w:tcPr>
            <w:tcW w:w="1253" w:type="pct"/>
            <w:shd w:val="clear" w:color="auto" w:fill="auto"/>
          </w:tcPr>
          <w:p w14:paraId="1459EE14"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心理学</w:t>
            </w:r>
            <w:proofErr w:type="spellEnd"/>
          </w:p>
        </w:tc>
        <w:tc>
          <w:tcPr>
            <w:tcW w:w="3747" w:type="pct"/>
            <w:shd w:val="clear" w:color="auto" w:fill="auto"/>
          </w:tcPr>
          <w:p w14:paraId="590F3866"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 xml:space="preserve">Nature Human </w:t>
            </w:r>
            <w:proofErr w:type="spellStart"/>
            <w:r w:rsidRPr="006E7C1D">
              <w:rPr>
                <w:rFonts w:ascii="仿宋" w:eastAsia="仿宋" w:hAnsi="仿宋"/>
                <w:sz w:val="24"/>
                <w:szCs w:val="24"/>
              </w:rPr>
              <w:t>Behaviour</w:t>
            </w:r>
            <w:proofErr w:type="spellEnd"/>
          </w:p>
        </w:tc>
      </w:tr>
      <w:tr w:rsidR="000079A4" w:rsidRPr="00BA35BB" w14:paraId="1F28D7F0" w14:textId="77777777" w:rsidTr="00093914">
        <w:trPr>
          <w:trHeight w:val="113"/>
          <w:jc w:val="center"/>
        </w:trPr>
        <w:tc>
          <w:tcPr>
            <w:tcW w:w="1253" w:type="pct"/>
            <w:shd w:val="clear" w:color="auto" w:fill="auto"/>
          </w:tcPr>
          <w:p w14:paraId="170E4334"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心理学</w:t>
            </w:r>
            <w:proofErr w:type="spellEnd"/>
          </w:p>
        </w:tc>
        <w:tc>
          <w:tcPr>
            <w:tcW w:w="3747" w:type="pct"/>
            <w:shd w:val="clear" w:color="auto" w:fill="auto"/>
          </w:tcPr>
          <w:p w14:paraId="1934F1B1"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Psychological Review</w:t>
            </w:r>
          </w:p>
        </w:tc>
      </w:tr>
      <w:tr w:rsidR="000079A4" w:rsidRPr="00BA35BB" w14:paraId="6A8D5411" w14:textId="77777777" w:rsidTr="00093914">
        <w:trPr>
          <w:trHeight w:val="113"/>
          <w:jc w:val="center"/>
        </w:trPr>
        <w:tc>
          <w:tcPr>
            <w:tcW w:w="1253" w:type="pct"/>
            <w:shd w:val="clear" w:color="auto" w:fill="auto"/>
          </w:tcPr>
          <w:p w14:paraId="7CF0D459"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心理学</w:t>
            </w:r>
            <w:proofErr w:type="spellEnd"/>
          </w:p>
        </w:tc>
        <w:tc>
          <w:tcPr>
            <w:tcW w:w="3747" w:type="pct"/>
            <w:shd w:val="clear" w:color="auto" w:fill="auto"/>
          </w:tcPr>
          <w:p w14:paraId="3E0F4315"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Journal of Personality and Social Psychology</w:t>
            </w:r>
          </w:p>
        </w:tc>
      </w:tr>
      <w:tr w:rsidR="000079A4" w:rsidRPr="00BA35BB" w14:paraId="51DBA574" w14:textId="77777777" w:rsidTr="00093914">
        <w:trPr>
          <w:trHeight w:val="113"/>
          <w:jc w:val="center"/>
        </w:trPr>
        <w:tc>
          <w:tcPr>
            <w:tcW w:w="1253" w:type="pct"/>
            <w:shd w:val="clear" w:color="auto" w:fill="auto"/>
          </w:tcPr>
          <w:p w14:paraId="4ADF0F67" w14:textId="77777777" w:rsidR="000079A4" w:rsidRPr="006E7C1D" w:rsidRDefault="000079A4" w:rsidP="000079A4">
            <w:pPr>
              <w:snapToGrid w:val="0"/>
              <w:spacing w:after="0"/>
              <w:jc w:val="center"/>
              <w:rPr>
                <w:rFonts w:ascii="仿宋" w:eastAsia="仿宋" w:hAnsi="仿宋"/>
                <w:b/>
                <w:sz w:val="24"/>
                <w:szCs w:val="24"/>
              </w:rPr>
            </w:pPr>
            <w:proofErr w:type="spellStart"/>
            <w:r w:rsidRPr="006E7C1D">
              <w:rPr>
                <w:rFonts w:ascii="仿宋" w:eastAsia="仿宋" w:hAnsi="仿宋" w:hint="eastAsia"/>
                <w:b/>
                <w:sz w:val="24"/>
                <w:szCs w:val="24"/>
              </w:rPr>
              <w:t>心理学</w:t>
            </w:r>
            <w:proofErr w:type="spellEnd"/>
          </w:p>
        </w:tc>
        <w:tc>
          <w:tcPr>
            <w:tcW w:w="3747" w:type="pct"/>
            <w:shd w:val="clear" w:color="auto" w:fill="auto"/>
          </w:tcPr>
          <w:p w14:paraId="6A5ECC97" w14:textId="77777777" w:rsidR="000079A4" w:rsidRPr="006E7C1D" w:rsidRDefault="000079A4" w:rsidP="000079A4">
            <w:pPr>
              <w:snapToGrid w:val="0"/>
              <w:spacing w:after="0"/>
              <w:jc w:val="center"/>
              <w:rPr>
                <w:rFonts w:ascii="仿宋" w:eastAsia="仿宋" w:hAnsi="仿宋"/>
                <w:sz w:val="24"/>
                <w:szCs w:val="24"/>
              </w:rPr>
            </w:pPr>
            <w:r w:rsidRPr="006E7C1D">
              <w:rPr>
                <w:rFonts w:ascii="仿宋" w:eastAsia="仿宋" w:hAnsi="仿宋"/>
                <w:sz w:val="24"/>
                <w:szCs w:val="24"/>
              </w:rPr>
              <w:t>Child Development</w:t>
            </w:r>
          </w:p>
        </w:tc>
      </w:tr>
      <w:tr w:rsidR="000079A4" w:rsidRPr="00BA35BB" w14:paraId="13A1F52D" w14:textId="77777777" w:rsidTr="00093914">
        <w:trPr>
          <w:trHeight w:val="113"/>
          <w:jc w:val="center"/>
        </w:trPr>
        <w:tc>
          <w:tcPr>
            <w:tcW w:w="1253" w:type="pct"/>
            <w:shd w:val="clear" w:color="auto" w:fill="auto"/>
          </w:tcPr>
          <w:p w14:paraId="726742DB"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交叉</w:t>
            </w:r>
            <w:r>
              <w:rPr>
                <w:rFonts w:ascii="仿宋" w:eastAsia="仿宋" w:hAnsi="仿宋" w:hint="eastAsia"/>
                <w:b/>
                <w:sz w:val="24"/>
                <w:szCs w:val="24"/>
              </w:rPr>
              <w:t>研究</w:t>
            </w:r>
            <w:proofErr w:type="spellEnd"/>
          </w:p>
        </w:tc>
        <w:tc>
          <w:tcPr>
            <w:tcW w:w="3747" w:type="pct"/>
            <w:shd w:val="clear" w:color="auto" w:fill="auto"/>
          </w:tcPr>
          <w:p w14:paraId="7E7CC517"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Journal of Physical Chemistry Letters</w:t>
            </w:r>
          </w:p>
        </w:tc>
      </w:tr>
      <w:tr w:rsidR="000079A4" w:rsidRPr="00BA35BB" w14:paraId="6306485A" w14:textId="77777777" w:rsidTr="00093914">
        <w:trPr>
          <w:trHeight w:val="113"/>
          <w:jc w:val="center"/>
        </w:trPr>
        <w:tc>
          <w:tcPr>
            <w:tcW w:w="1253" w:type="pct"/>
            <w:shd w:val="clear" w:color="auto" w:fill="auto"/>
          </w:tcPr>
          <w:p w14:paraId="47476F87"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交叉</w:t>
            </w:r>
            <w:r>
              <w:rPr>
                <w:rFonts w:ascii="仿宋" w:eastAsia="仿宋" w:hAnsi="仿宋" w:hint="eastAsia"/>
                <w:b/>
                <w:sz w:val="24"/>
                <w:szCs w:val="24"/>
              </w:rPr>
              <w:t>研究</w:t>
            </w:r>
            <w:proofErr w:type="spellEnd"/>
          </w:p>
        </w:tc>
        <w:tc>
          <w:tcPr>
            <w:tcW w:w="3747" w:type="pct"/>
            <w:shd w:val="clear" w:color="auto" w:fill="auto"/>
          </w:tcPr>
          <w:p w14:paraId="1A8E6004"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sz w:val="24"/>
                <w:szCs w:val="24"/>
              </w:rPr>
              <w:t>Computers &amp; Education</w:t>
            </w:r>
          </w:p>
        </w:tc>
      </w:tr>
    </w:tbl>
    <w:p w14:paraId="309213FE" w14:textId="77777777" w:rsidR="00F524C1" w:rsidRDefault="00F524C1" w:rsidP="00F524C1">
      <w:pPr>
        <w:snapToGrid w:val="0"/>
        <w:spacing w:after="0" w:line="500" w:lineRule="exact"/>
        <w:rPr>
          <w:rFonts w:ascii="楷体" w:eastAsia="楷体" w:hAnsi="楷体"/>
          <w:b/>
          <w:sz w:val="28"/>
          <w:szCs w:val="28"/>
          <w:lang w:eastAsia="zh-CN"/>
        </w:rPr>
      </w:pPr>
      <w:r>
        <w:rPr>
          <w:rFonts w:ascii="楷体" w:eastAsia="楷体" w:hAnsi="楷体" w:hint="eastAsia"/>
          <w:b/>
          <w:sz w:val="28"/>
          <w:szCs w:val="28"/>
          <w:lang w:eastAsia="zh-CN"/>
        </w:rPr>
        <w:t>四、一级学科国内顶级期刊</w:t>
      </w:r>
    </w:p>
    <w:p w14:paraId="031288CE" w14:textId="77777777" w:rsidR="000079A4" w:rsidRDefault="000079A4" w:rsidP="000079A4">
      <w:pPr>
        <w:snapToGrid w:val="0"/>
        <w:spacing w:after="0" w:line="312" w:lineRule="auto"/>
        <w:jc w:val="center"/>
        <w:rPr>
          <w:rFonts w:ascii="黑体" w:eastAsia="黑体" w:hAnsi="黑体"/>
          <w:sz w:val="24"/>
          <w:szCs w:val="24"/>
          <w:lang w:eastAsia="zh-CN"/>
        </w:rPr>
      </w:pPr>
    </w:p>
    <w:p w14:paraId="7916EDB8" w14:textId="77777777" w:rsidR="000079A4" w:rsidRPr="00F455FE" w:rsidRDefault="000079A4" w:rsidP="000079A4">
      <w:pPr>
        <w:snapToGrid w:val="0"/>
        <w:spacing w:after="0" w:line="312" w:lineRule="auto"/>
        <w:jc w:val="center"/>
        <w:rPr>
          <w:rFonts w:ascii="黑体" w:eastAsia="黑体" w:hAnsi="黑体"/>
          <w:sz w:val="24"/>
          <w:szCs w:val="24"/>
          <w:lang w:eastAsia="zh-CN"/>
        </w:rPr>
      </w:pPr>
      <w:r w:rsidRPr="00F455FE">
        <w:rPr>
          <w:rFonts w:ascii="黑体" w:eastAsia="黑体" w:hAnsi="黑体" w:hint="eastAsia"/>
          <w:sz w:val="24"/>
          <w:szCs w:val="24"/>
          <w:lang w:eastAsia="zh-CN"/>
        </w:rPr>
        <w:t>一级学科国内顶级期刊目录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6730"/>
      </w:tblGrid>
      <w:tr w:rsidR="000079A4" w:rsidRPr="00BA35BB" w14:paraId="107F5558" w14:textId="77777777" w:rsidTr="00093914">
        <w:trPr>
          <w:trHeight w:val="340"/>
          <w:jc w:val="center"/>
        </w:trPr>
        <w:tc>
          <w:tcPr>
            <w:tcW w:w="1257" w:type="pct"/>
            <w:tcBorders>
              <w:top w:val="single" w:sz="4" w:space="0" w:color="auto"/>
              <w:left w:val="single" w:sz="4" w:space="0" w:color="auto"/>
              <w:right w:val="single" w:sz="4" w:space="0" w:color="auto"/>
            </w:tcBorders>
            <w:vAlign w:val="center"/>
          </w:tcPr>
          <w:p w14:paraId="7FAAB67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一级学科名称</w:t>
            </w:r>
            <w:proofErr w:type="spellEnd"/>
          </w:p>
        </w:tc>
        <w:tc>
          <w:tcPr>
            <w:tcW w:w="3743" w:type="pct"/>
            <w:tcBorders>
              <w:top w:val="single" w:sz="4" w:space="0" w:color="auto"/>
              <w:left w:val="single" w:sz="4" w:space="0" w:color="auto"/>
              <w:bottom w:val="single" w:sz="4" w:space="0" w:color="auto"/>
              <w:right w:val="single" w:sz="4" w:space="0" w:color="auto"/>
            </w:tcBorders>
            <w:vAlign w:val="center"/>
          </w:tcPr>
          <w:p w14:paraId="5326BF22"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b/>
                <w:sz w:val="24"/>
                <w:szCs w:val="24"/>
              </w:rPr>
              <w:t>期刊名称</w:t>
            </w:r>
            <w:proofErr w:type="spellEnd"/>
          </w:p>
        </w:tc>
      </w:tr>
      <w:tr w:rsidR="000079A4" w:rsidRPr="00BA35BB" w14:paraId="2D33CE0A" w14:textId="77777777" w:rsidTr="00093914">
        <w:trPr>
          <w:trHeight w:val="340"/>
          <w:jc w:val="center"/>
        </w:trPr>
        <w:tc>
          <w:tcPr>
            <w:tcW w:w="1257" w:type="pct"/>
            <w:vMerge w:val="restart"/>
            <w:tcBorders>
              <w:top w:val="single" w:sz="4" w:space="0" w:color="auto"/>
              <w:left w:val="single" w:sz="4" w:space="0" w:color="auto"/>
              <w:right w:val="single" w:sz="4" w:space="0" w:color="auto"/>
            </w:tcBorders>
            <w:vAlign w:val="center"/>
          </w:tcPr>
          <w:p w14:paraId="7FF9CA3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综合</w:t>
            </w:r>
            <w:r>
              <w:rPr>
                <w:rFonts w:ascii="仿宋" w:eastAsia="仿宋" w:hAnsi="仿宋" w:hint="eastAsia"/>
                <w:b/>
                <w:sz w:val="24"/>
                <w:szCs w:val="24"/>
              </w:rPr>
              <w:t>类</w:t>
            </w:r>
            <w:proofErr w:type="spellEnd"/>
          </w:p>
        </w:tc>
        <w:tc>
          <w:tcPr>
            <w:tcW w:w="3743" w:type="pct"/>
            <w:tcBorders>
              <w:top w:val="single" w:sz="4" w:space="0" w:color="auto"/>
              <w:left w:val="single" w:sz="4" w:space="0" w:color="auto"/>
              <w:bottom w:val="single" w:sz="4" w:space="0" w:color="auto"/>
              <w:right w:val="single" w:sz="4" w:space="0" w:color="auto"/>
            </w:tcBorders>
            <w:vAlign w:val="center"/>
          </w:tcPr>
          <w:p w14:paraId="2CCF7121"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hint="eastAsia"/>
                <w:sz w:val="24"/>
                <w:szCs w:val="24"/>
              </w:rPr>
              <w:t>National Science Review</w:t>
            </w:r>
          </w:p>
        </w:tc>
      </w:tr>
      <w:tr w:rsidR="000079A4" w:rsidRPr="00BA35BB" w14:paraId="0564FA8C" w14:textId="77777777" w:rsidTr="00093914">
        <w:trPr>
          <w:trHeight w:val="340"/>
          <w:jc w:val="center"/>
        </w:trPr>
        <w:tc>
          <w:tcPr>
            <w:tcW w:w="1257" w:type="pct"/>
            <w:vMerge/>
            <w:tcBorders>
              <w:left w:val="single" w:sz="4" w:space="0" w:color="auto"/>
              <w:right w:val="single" w:sz="4" w:space="0" w:color="auto"/>
            </w:tcBorders>
            <w:vAlign w:val="center"/>
          </w:tcPr>
          <w:p w14:paraId="37742150" w14:textId="77777777" w:rsidR="000079A4" w:rsidRPr="00BA35BB" w:rsidRDefault="000079A4" w:rsidP="000079A4">
            <w:pPr>
              <w:snapToGrid w:val="0"/>
              <w:spacing w:after="0"/>
              <w:jc w:val="center"/>
              <w:rPr>
                <w:rFonts w:ascii="仿宋" w:eastAsia="仿宋" w:hAnsi="仿宋"/>
                <w:b/>
                <w:sz w:val="24"/>
                <w:szCs w:val="24"/>
              </w:rPr>
            </w:pPr>
          </w:p>
        </w:tc>
        <w:tc>
          <w:tcPr>
            <w:tcW w:w="3743" w:type="pct"/>
            <w:tcBorders>
              <w:top w:val="single" w:sz="4" w:space="0" w:color="auto"/>
              <w:left w:val="single" w:sz="4" w:space="0" w:color="auto"/>
              <w:bottom w:val="single" w:sz="4" w:space="0" w:color="auto"/>
              <w:right w:val="single" w:sz="4" w:space="0" w:color="auto"/>
            </w:tcBorders>
            <w:vAlign w:val="center"/>
          </w:tcPr>
          <w:p w14:paraId="7D2EBF11"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hint="eastAsia"/>
                <w:sz w:val="24"/>
                <w:szCs w:val="24"/>
              </w:rPr>
              <w:t>Science Bulletin</w:t>
            </w:r>
          </w:p>
        </w:tc>
      </w:tr>
      <w:tr w:rsidR="000079A4" w:rsidRPr="00BA35BB" w14:paraId="10875EB6" w14:textId="77777777" w:rsidTr="00093914">
        <w:trPr>
          <w:trHeight w:val="340"/>
          <w:jc w:val="center"/>
        </w:trPr>
        <w:tc>
          <w:tcPr>
            <w:tcW w:w="1257" w:type="pct"/>
            <w:vMerge/>
            <w:tcBorders>
              <w:left w:val="single" w:sz="4" w:space="0" w:color="auto"/>
              <w:bottom w:val="single" w:sz="4" w:space="0" w:color="auto"/>
              <w:right w:val="single" w:sz="4" w:space="0" w:color="auto"/>
            </w:tcBorders>
            <w:vAlign w:val="center"/>
          </w:tcPr>
          <w:p w14:paraId="0DEC7AA5" w14:textId="77777777" w:rsidR="000079A4" w:rsidRPr="00BA35BB" w:rsidRDefault="000079A4" w:rsidP="000079A4">
            <w:pPr>
              <w:snapToGrid w:val="0"/>
              <w:spacing w:after="0"/>
              <w:jc w:val="center"/>
              <w:rPr>
                <w:rFonts w:ascii="仿宋" w:eastAsia="仿宋" w:hAnsi="仿宋"/>
                <w:b/>
                <w:sz w:val="24"/>
                <w:szCs w:val="24"/>
              </w:rPr>
            </w:pPr>
          </w:p>
        </w:tc>
        <w:tc>
          <w:tcPr>
            <w:tcW w:w="3743" w:type="pct"/>
            <w:tcBorders>
              <w:top w:val="single" w:sz="4" w:space="0" w:color="auto"/>
              <w:left w:val="single" w:sz="4" w:space="0" w:color="auto"/>
              <w:bottom w:val="single" w:sz="4" w:space="0" w:color="auto"/>
              <w:right w:val="single" w:sz="4" w:space="0" w:color="auto"/>
            </w:tcBorders>
            <w:vAlign w:val="center"/>
          </w:tcPr>
          <w:p w14:paraId="4429BEBE"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科学通报</w:t>
            </w:r>
            <w:proofErr w:type="spellEnd"/>
          </w:p>
        </w:tc>
      </w:tr>
      <w:tr w:rsidR="000079A4" w:rsidRPr="00BA35BB" w14:paraId="01A60FBD" w14:textId="77777777" w:rsidTr="00093914">
        <w:trPr>
          <w:trHeight w:val="340"/>
          <w:jc w:val="center"/>
        </w:trPr>
        <w:tc>
          <w:tcPr>
            <w:tcW w:w="1257" w:type="pct"/>
            <w:vMerge/>
            <w:tcBorders>
              <w:left w:val="single" w:sz="4" w:space="0" w:color="auto"/>
              <w:bottom w:val="single" w:sz="4" w:space="0" w:color="auto"/>
              <w:right w:val="single" w:sz="4" w:space="0" w:color="auto"/>
            </w:tcBorders>
            <w:vAlign w:val="center"/>
          </w:tcPr>
          <w:p w14:paraId="34491DDF" w14:textId="77777777" w:rsidR="000079A4" w:rsidRPr="00BA35BB" w:rsidRDefault="000079A4" w:rsidP="000079A4">
            <w:pPr>
              <w:snapToGrid w:val="0"/>
              <w:spacing w:after="0"/>
              <w:jc w:val="center"/>
              <w:rPr>
                <w:rFonts w:ascii="仿宋" w:eastAsia="仿宋" w:hAnsi="仿宋"/>
                <w:b/>
                <w:sz w:val="24"/>
                <w:szCs w:val="24"/>
              </w:rPr>
            </w:pPr>
          </w:p>
        </w:tc>
        <w:tc>
          <w:tcPr>
            <w:tcW w:w="3743" w:type="pct"/>
            <w:tcBorders>
              <w:top w:val="single" w:sz="4" w:space="0" w:color="auto"/>
              <w:left w:val="single" w:sz="4" w:space="0" w:color="auto"/>
              <w:bottom w:val="single" w:sz="4" w:space="0" w:color="auto"/>
              <w:right w:val="single" w:sz="4" w:space="0" w:color="auto"/>
            </w:tcBorders>
            <w:vAlign w:val="center"/>
          </w:tcPr>
          <w:p w14:paraId="740BBEDD" w14:textId="77777777" w:rsidR="000079A4" w:rsidRPr="00BA35BB" w:rsidRDefault="000079A4" w:rsidP="000079A4">
            <w:pPr>
              <w:snapToGrid w:val="0"/>
              <w:spacing w:after="0"/>
              <w:jc w:val="center"/>
              <w:rPr>
                <w:rFonts w:ascii="仿宋" w:eastAsia="仿宋" w:hAnsi="仿宋"/>
                <w:sz w:val="24"/>
                <w:szCs w:val="24"/>
                <w:lang w:eastAsia="zh-CN"/>
              </w:rPr>
            </w:pPr>
            <w:r w:rsidRPr="00BA35BB">
              <w:rPr>
                <w:rFonts w:ascii="仿宋" w:eastAsia="仿宋" w:hAnsi="仿宋" w:hint="eastAsia"/>
                <w:sz w:val="24"/>
                <w:szCs w:val="24"/>
                <w:lang w:eastAsia="zh-CN"/>
              </w:rPr>
              <w:t>《中国科学》系列刊物</w:t>
            </w:r>
          </w:p>
        </w:tc>
      </w:tr>
      <w:tr w:rsidR="000079A4" w:rsidRPr="00BA35BB" w14:paraId="64EEB11E"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5AB6650E"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地理学</w:t>
            </w:r>
            <w:proofErr w:type="spellEnd"/>
          </w:p>
        </w:tc>
        <w:tc>
          <w:tcPr>
            <w:tcW w:w="3743" w:type="pct"/>
            <w:tcBorders>
              <w:top w:val="single" w:sz="4" w:space="0" w:color="auto"/>
              <w:left w:val="single" w:sz="4" w:space="0" w:color="auto"/>
              <w:bottom w:val="single" w:sz="4" w:space="0" w:color="auto"/>
              <w:right w:val="single" w:sz="4" w:space="0" w:color="auto"/>
            </w:tcBorders>
            <w:vAlign w:val="center"/>
            <w:hideMark/>
          </w:tcPr>
          <w:p w14:paraId="224FA80D"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地理学报</w:t>
            </w:r>
            <w:proofErr w:type="spellEnd"/>
          </w:p>
        </w:tc>
      </w:tr>
      <w:tr w:rsidR="000079A4" w:rsidRPr="00BA35BB" w14:paraId="3F97B281"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340DC728"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生态学</w:t>
            </w:r>
            <w:proofErr w:type="spellEnd"/>
          </w:p>
        </w:tc>
        <w:tc>
          <w:tcPr>
            <w:tcW w:w="3743" w:type="pct"/>
            <w:tcBorders>
              <w:top w:val="single" w:sz="4" w:space="0" w:color="auto"/>
              <w:left w:val="single" w:sz="4" w:space="0" w:color="auto"/>
              <w:bottom w:val="single" w:sz="4" w:space="0" w:color="auto"/>
              <w:right w:val="single" w:sz="4" w:space="0" w:color="auto"/>
            </w:tcBorders>
            <w:vAlign w:val="center"/>
            <w:hideMark/>
          </w:tcPr>
          <w:p w14:paraId="0F9E1BA8"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生态学报</w:t>
            </w:r>
            <w:proofErr w:type="spellEnd"/>
          </w:p>
        </w:tc>
      </w:tr>
      <w:tr w:rsidR="000079A4" w:rsidRPr="00BA35BB" w14:paraId="5953C140"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tcPr>
          <w:p w14:paraId="39A7DABA"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环境学</w:t>
            </w:r>
            <w:proofErr w:type="spellEnd"/>
          </w:p>
        </w:tc>
        <w:tc>
          <w:tcPr>
            <w:tcW w:w="3743" w:type="pct"/>
            <w:tcBorders>
              <w:top w:val="single" w:sz="4" w:space="0" w:color="auto"/>
              <w:left w:val="single" w:sz="4" w:space="0" w:color="auto"/>
              <w:bottom w:val="single" w:sz="4" w:space="0" w:color="auto"/>
              <w:right w:val="single" w:sz="4" w:space="0" w:color="auto"/>
            </w:tcBorders>
            <w:vAlign w:val="center"/>
          </w:tcPr>
          <w:p w14:paraId="777EDF91"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中国环境科学</w:t>
            </w:r>
            <w:proofErr w:type="spellEnd"/>
          </w:p>
        </w:tc>
      </w:tr>
      <w:tr w:rsidR="000079A4" w:rsidRPr="00BA35BB" w14:paraId="2204D245"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7D298C96"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海洋学</w:t>
            </w:r>
            <w:proofErr w:type="spellEnd"/>
          </w:p>
        </w:tc>
        <w:tc>
          <w:tcPr>
            <w:tcW w:w="3743" w:type="pct"/>
            <w:tcBorders>
              <w:top w:val="single" w:sz="4" w:space="0" w:color="auto"/>
              <w:left w:val="single" w:sz="4" w:space="0" w:color="auto"/>
              <w:bottom w:val="single" w:sz="4" w:space="0" w:color="auto"/>
              <w:right w:val="single" w:sz="4" w:space="0" w:color="auto"/>
            </w:tcBorders>
            <w:vAlign w:val="center"/>
            <w:hideMark/>
          </w:tcPr>
          <w:p w14:paraId="3E035C9D"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海洋学报</w:t>
            </w:r>
            <w:proofErr w:type="spellEnd"/>
          </w:p>
        </w:tc>
      </w:tr>
      <w:tr w:rsidR="000079A4" w:rsidRPr="00BA35BB" w14:paraId="0A6ACA94"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2E0375BD" w14:textId="77777777" w:rsidR="000079A4" w:rsidRPr="00BA35BB" w:rsidRDefault="000079A4" w:rsidP="000079A4">
            <w:pPr>
              <w:snapToGrid w:val="0"/>
              <w:spacing w:after="0"/>
              <w:jc w:val="center"/>
              <w:rPr>
                <w:rFonts w:ascii="仿宋" w:eastAsia="仿宋" w:hAnsi="仿宋"/>
                <w:b/>
                <w:sz w:val="24"/>
                <w:szCs w:val="24"/>
              </w:rPr>
            </w:pPr>
            <w:r w:rsidRPr="00BA35BB">
              <w:rPr>
                <w:rFonts w:ascii="仿宋" w:eastAsia="仿宋" w:hAnsi="仿宋" w:hint="eastAsia"/>
                <w:b/>
                <w:sz w:val="24"/>
                <w:szCs w:val="24"/>
              </w:rPr>
              <w:t>数  学</w:t>
            </w:r>
          </w:p>
        </w:tc>
        <w:tc>
          <w:tcPr>
            <w:tcW w:w="3743" w:type="pct"/>
            <w:tcBorders>
              <w:top w:val="single" w:sz="4" w:space="0" w:color="auto"/>
              <w:left w:val="single" w:sz="4" w:space="0" w:color="auto"/>
              <w:bottom w:val="single" w:sz="4" w:space="0" w:color="auto"/>
              <w:right w:val="single" w:sz="4" w:space="0" w:color="auto"/>
            </w:tcBorders>
            <w:vAlign w:val="center"/>
            <w:hideMark/>
          </w:tcPr>
          <w:p w14:paraId="55C890E0"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hint="eastAsia"/>
                <w:sz w:val="24"/>
                <w:szCs w:val="24"/>
              </w:rPr>
              <w:t xml:space="preserve">Acta Mathematica </w:t>
            </w:r>
            <w:proofErr w:type="spellStart"/>
            <w:r w:rsidRPr="00BA35BB">
              <w:rPr>
                <w:rFonts w:ascii="仿宋" w:eastAsia="仿宋" w:hAnsi="仿宋" w:hint="eastAsia"/>
                <w:sz w:val="24"/>
                <w:szCs w:val="24"/>
              </w:rPr>
              <w:t>Sinica</w:t>
            </w:r>
            <w:proofErr w:type="spellEnd"/>
            <w:r w:rsidRPr="00BA35BB">
              <w:rPr>
                <w:rFonts w:ascii="仿宋" w:eastAsia="仿宋" w:hAnsi="仿宋" w:hint="eastAsia"/>
                <w:sz w:val="24"/>
                <w:szCs w:val="24"/>
              </w:rPr>
              <w:t xml:space="preserve"> English Series</w:t>
            </w:r>
          </w:p>
        </w:tc>
      </w:tr>
      <w:tr w:rsidR="000079A4" w:rsidRPr="00BA35BB" w14:paraId="72F7153D"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3DEA4424" w14:textId="77777777" w:rsidR="000079A4" w:rsidRPr="00BA35BB" w:rsidRDefault="000079A4" w:rsidP="000079A4">
            <w:pPr>
              <w:snapToGrid w:val="0"/>
              <w:spacing w:after="0"/>
              <w:jc w:val="center"/>
              <w:rPr>
                <w:rFonts w:ascii="仿宋" w:eastAsia="仿宋" w:hAnsi="仿宋"/>
                <w:b/>
                <w:sz w:val="24"/>
                <w:szCs w:val="24"/>
              </w:rPr>
            </w:pPr>
            <w:r w:rsidRPr="00BA35BB">
              <w:rPr>
                <w:rFonts w:ascii="仿宋" w:eastAsia="仿宋" w:hAnsi="仿宋" w:hint="eastAsia"/>
                <w:b/>
                <w:sz w:val="24"/>
                <w:szCs w:val="24"/>
              </w:rPr>
              <w:t>物  理</w:t>
            </w:r>
          </w:p>
        </w:tc>
        <w:tc>
          <w:tcPr>
            <w:tcW w:w="3743" w:type="pct"/>
            <w:tcBorders>
              <w:top w:val="single" w:sz="4" w:space="0" w:color="auto"/>
              <w:left w:val="single" w:sz="4" w:space="0" w:color="auto"/>
              <w:bottom w:val="single" w:sz="4" w:space="0" w:color="auto"/>
              <w:right w:val="single" w:sz="4" w:space="0" w:color="auto"/>
            </w:tcBorders>
            <w:vAlign w:val="center"/>
            <w:hideMark/>
          </w:tcPr>
          <w:p w14:paraId="5F44F1A4"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hint="eastAsia"/>
                <w:sz w:val="24"/>
                <w:szCs w:val="24"/>
              </w:rPr>
              <w:t>Chinese Physics Letters</w:t>
            </w:r>
          </w:p>
        </w:tc>
      </w:tr>
      <w:tr w:rsidR="000079A4" w:rsidRPr="00BA35BB" w14:paraId="0F8CE049"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0BF6BE3F"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材料学</w:t>
            </w:r>
            <w:proofErr w:type="spellEnd"/>
          </w:p>
        </w:tc>
        <w:tc>
          <w:tcPr>
            <w:tcW w:w="3743" w:type="pct"/>
            <w:tcBorders>
              <w:top w:val="single" w:sz="4" w:space="0" w:color="auto"/>
              <w:left w:val="single" w:sz="4" w:space="0" w:color="auto"/>
              <w:bottom w:val="single" w:sz="4" w:space="0" w:color="auto"/>
              <w:right w:val="single" w:sz="4" w:space="0" w:color="auto"/>
            </w:tcBorders>
            <w:vAlign w:val="center"/>
            <w:hideMark/>
          </w:tcPr>
          <w:p w14:paraId="13ED3EBF"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hint="eastAsia"/>
                <w:sz w:val="24"/>
                <w:szCs w:val="24"/>
              </w:rPr>
              <w:t xml:space="preserve">Journal of Materials Science &amp; Technology </w:t>
            </w:r>
          </w:p>
        </w:tc>
      </w:tr>
      <w:tr w:rsidR="000079A4" w:rsidRPr="00BA35BB" w14:paraId="0E0423FE"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2A84FB28" w14:textId="77777777" w:rsidR="000079A4" w:rsidRPr="00BA35BB" w:rsidRDefault="000079A4" w:rsidP="000079A4">
            <w:pPr>
              <w:snapToGrid w:val="0"/>
              <w:spacing w:after="0"/>
              <w:jc w:val="center"/>
              <w:rPr>
                <w:rFonts w:ascii="仿宋" w:eastAsia="仿宋" w:hAnsi="仿宋"/>
                <w:b/>
                <w:sz w:val="24"/>
                <w:szCs w:val="24"/>
              </w:rPr>
            </w:pPr>
            <w:r w:rsidRPr="00BA35BB">
              <w:rPr>
                <w:rFonts w:ascii="仿宋" w:eastAsia="仿宋" w:hAnsi="仿宋" w:hint="eastAsia"/>
                <w:b/>
                <w:sz w:val="24"/>
                <w:szCs w:val="24"/>
              </w:rPr>
              <w:lastRenderedPageBreak/>
              <w:t>化  学</w:t>
            </w:r>
          </w:p>
        </w:tc>
        <w:tc>
          <w:tcPr>
            <w:tcW w:w="3743" w:type="pct"/>
            <w:tcBorders>
              <w:top w:val="single" w:sz="4" w:space="0" w:color="auto"/>
              <w:left w:val="single" w:sz="4" w:space="0" w:color="auto"/>
              <w:bottom w:val="single" w:sz="4" w:space="0" w:color="auto"/>
              <w:right w:val="single" w:sz="4" w:space="0" w:color="auto"/>
            </w:tcBorders>
            <w:vAlign w:val="center"/>
            <w:hideMark/>
          </w:tcPr>
          <w:p w14:paraId="4AA3EE92"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化学学报</w:t>
            </w:r>
            <w:proofErr w:type="spellEnd"/>
          </w:p>
        </w:tc>
      </w:tr>
      <w:tr w:rsidR="000079A4" w:rsidRPr="00BA35BB" w14:paraId="009F151F"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4FE58FA7" w14:textId="77777777" w:rsidR="000079A4" w:rsidRPr="00BA35BB" w:rsidRDefault="000079A4" w:rsidP="000079A4">
            <w:pPr>
              <w:snapToGrid w:val="0"/>
              <w:spacing w:after="0"/>
              <w:jc w:val="center"/>
              <w:rPr>
                <w:rFonts w:ascii="仿宋" w:eastAsia="仿宋" w:hAnsi="仿宋"/>
                <w:b/>
                <w:sz w:val="24"/>
                <w:szCs w:val="24"/>
              </w:rPr>
            </w:pPr>
            <w:r w:rsidRPr="00BA35BB">
              <w:rPr>
                <w:rFonts w:ascii="仿宋" w:eastAsia="仿宋" w:hAnsi="仿宋" w:hint="eastAsia"/>
                <w:b/>
                <w:sz w:val="24"/>
                <w:szCs w:val="24"/>
              </w:rPr>
              <w:t>药  学</w:t>
            </w:r>
          </w:p>
        </w:tc>
        <w:tc>
          <w:tcPr>
            <w:tcW w:w="3743" w:type="pct"/>
            <w:tcBorders>
              <w:top w:val="single" w:sz="4" w:space="0" w:color="auto"/>
              <w:left w:val="single" w:sz="4" w:space="0" w:color="auto"/>
              <w:bottom w:val="single" w:sz="4" w:space="0" w:color="auto"/>
              <w:right w:val="single" w:sz="4" w:space="0" w:color="auto"/>
            </w:tcBorders>
            <w:vAlign w:val="center"/>
            <w:hideMark/>
          </w:tcPr>
          <w:p w14:paraId="34C4E557" w14:textId="77777777" w:rsidR="000079A4" w:rsidRPr="00BA35BB" w:rsidRDefault="000079A4" w:rsidP="000079A4">
            <w:pPr>
              <w:snapToGrid w:val="0"/>
              <w:spacing w:after="0"/>
              <w:jc w:val="center"/>
              <w:rPr>
                <w:rFonts w:ascii="仿宋" w:eastAsia="仿宋" w:hAnsi="仿宋"/>
                <w:sz w:val="24"/>
                <w:szCs w:val="24"/>
              </w:rPr>
            </w:pPr>
            <w:r w:rsidRPr="00BA35BB">
              <w:rPr>
                <w:rFonts w:ascii="仿宋" w:eastAsia="仿宋" w:hAnsi="仿宋" w:hint="eastAsia"/>
                <w:sz w:val="24"/>
                <w:szCs w:val="24"/>
              </w:rPr>
              <w:t xml:space="preserve">Acta </w:t>
            </w:r>
            <w:proofErr w:type="spellStart"/>
            <w:r w:rsidRPr="00BA35BB">
              <w:rPr>
                <w:rFonts w:ascii="仿宋" w:eastAsia="仿宋" w:hAnsi="仿宋" w:hint="eastAsia"/>
                <w:sz w:val="24"/>
                <w:szCs w:val="24"/>
              </w:rPr>
              <w:t>Pharmaceutica</w:t>
            </w:r>
            <w:proofErr w:type="spellEnd"/>
            <w:r w:rsidRPr="00BA35BB">
              <w:rPr>
                <w:rFonts w:ascii="仿宋" w:eastAsia="仿宋" w:hAnsi="仿宋" w:hint="eastAsia"/>
                <w:sz w:val="24"/>
                <w:szCs w:val="24"/>
              </w:rPr>
              <w:t xml:space="preserve"> </w:t>
            </w:r>
            <w:proofErr w:type="spellStart"/>
            <w:r w:rsidRPr="00BA35BB">
              <w:rPr>
                <w:rFonts w:ascii="仿宋" w:eastAsia="仿宋" w:hAnsi="仿宋" w:hint="eastAsia"/>
                <w:sz w:val="24"/>
                <w:szCs w:val="24"/>
              </w:rPr>
              <w:t>Sinica</w:t>
            </w:r>
            <w:proofErr w:type="spellEnd"/>
            <w:r w:rsidRPr="00BA35BB">
              <w:rPr>
                <w:rFonts w:ascii="仿宋" w:eastAsia="仿宋" w:hAnsi="仿宋" w:hint="eastAsia"/>
                <w:sz w:val="24"/>
                <w:szCs w:val="24"/>
              </w:rPr>
              <w:t xml:space="preserve"> B </w:t>
            </w:r>
          </w:p>
        </w:tc>
      </w:tr>
      <w:tr w:rsidR="000079A4" w:rsidRPr="00BA35BB" w14:paraId="70E68F30"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hideMark/>
          </w:tcPr>
          <w:p w14:paraId="71FA09EB"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生物学</w:t>
            </w:r>
            <w:proofErr w:type="spellEnd"/>
          </w:p>
        </w:tc>
        <w:tc>
          <w:tcPr>
            <w:tcW w:w="3743" w:type="pct"/>
            <w:tcBorders>
              <w:top w:val="single" w:sz="4" w:space="0" w:color="auto"/>
              <w:left w:val="single" w:sz="4" w:space="0" w:color="auto"/>
              <w:bottom w:val="single" w:sz="4" w:space="0" w:color="auto"/>
              <w:right w:val="single" w:sz="4" w:space="0" w:color="auto"/>
            </w:tcBorders>
            <w:vAlign w:val="center"/>
            <w:hideMark/>
          </w:tcPr>
          <w:p w14:paraId="205B7D67" w14:textId="77777777" w:rsidR="000079A4" w:rsidRPr="00BA35BB" w:rsidRDefault="000079A4" w:rsidP="000079A4">
            <w:pPr>
              <w:snapToGrid w:val="0"/>
              <w:spacing w:after="0"/>
              <w:jc w:val="center"/>
              <w:rPr>
                <w:rFonts w:ascii="仿宋" w:eastAsia="仿宋" w:hAnsi="仿宋"/>
                <w:sz w:val="24"/>
                <w:szCs w:val="24"/>
              </w:rPr>
            </w:pPr>
            <w:r w:rsidRPr="00193FBA">
              <w:rPr>
                <w:rFonts w:ascii="仿宋" w:eastAsia="仿宋" w:hAnsi="仿宋"/>
                <w:sz w:val="24"/>
                <w:szCs w:val="24"/>
              </w:rPr>
              <w:t>Protein</w:t>
            </w:r>
            <w:r>
              <w:rPr>
                <w:rFonts w:ascii="仿宋" w:eastAsia="仿宋" w:hAnsi="仿宋"/>
                <w:sz w:val="24"/>
                <w:szCs w:val="24"/>
              </w:rPr>
              <w:t xml:space="preserve"> </w:t>
            </w:r>
            <w:r w:rsidRPr="00193FBA">
              <w:rPr>
                <w:rFonts w:ascii="仿宋" w:eastAsia="仿宋" w:hAnsi="仿宋"/>
                <w:sz w:val="24"/>
                <w:szCs w:val="24"/>
              </w:rPr>
              <w:t>&amp;</w:t>
            </w:r>
            <w:r>
              <w:rPr>
                <w:rFonts w:ascii="仿宋" w:eastAsia="仿宋" w:hAnsi="仿宋"/>
                <w:sz w:val="24"/>
                <w:szCs w:val="24"/>
              </w:rPr>
              <w:t xml:space="preserve"> </w:t>
            </w:r>
            <w:r w:rsidRPr="00193FBA">
              <w:rPr>
                <w:rFonts w:ascii="仿宋" w:eastAsia="仿宋" w:hAnsi="仿宋"/>
                <w:sz w:val="24"/>
                <w:szCs w:val="24"/>
              </w:rPr>
              <w:t>Cell</w:t>
            </w:r>
          </w:p>
        </w:tc>
      </w:tr>
      <w:tr w:rsidR="000079A4" w:rsidRPr="00BA35BB" w14:paraId="42DB67BC" w14:textId="77777777" w:rsidTr="00093914">
        <w:trPr>
          <w:trHeight w:val="340"/>
          <w:jc w:val="center"/>
        </w:trPr>
        <w:tc>
          <w:tcPr>
            <w:tcW w:w="1257" w:type="pct"/>
            <w:vMerge w:val="restart"/>
            <w:tcBorders>
              <w:top w:val="single" w:sz="4" w:space="0" w:color="auto"/>
              <w:left w:val="single" w:sz="4" w:space="0" w:color="auto"/>
              <w:right w:val="single" w:sz="4" w:space="0" w:color="auto"/>
            </w:tcBorders>
            <w:vAlign w:val="center"/>
          </w:tcPr>
          <w:p w14:paraId="58101C2C" w14:textId="77777777" w:rsidR="000079A4" w:rsidRPr="00BA35BB" w:rsidRDefault="000079A4" w:rsidP="000079A4">
            <w:pPr>
              <w:snapToGrid w:val="0"/>
              <w:spacing w:after="0"/>
              <w:jc w:val="center"/>
              <w:rPr>
                <w:rFonts w:ascii="仿宋" w:eastAsia="仿宋" w:hAnsi="仿宋"/>
                <w:b/>
                <w:sz w:val="24"/>
                <w:szCs w:val="24"/>
              </w:rPr>
            </w:pPr>
            <w:proofErr w:type="spellStart"/>
            <w:r w:rsidRPr="00BA35BB">
              <w:rPr>
                <w:rFonts w:ascii="仿宋" w:eastAsia="仿宋" w:hAnsi="仿宋" w:hint="eastAsia"/>
                <w:b/>
                <w:sz w:val="24"/>
                <w:szCs w:val="24"/>
              </w:rPr>
              <w:t>信息学科领域</w:t>
            </w:r>
            <w:proofErr w:type="spellEnd"/>
          </w:p>
        </w:tc>
        <w:tc>
          <w:tcPr>
            <w:tcW w:w="3743" w:type="pct"/>
            <w:tcBorders>
              <w:top w:val="single" w:sz="4" w:space="0" w:color="auto"/>
              <w:left w:val="single" w:sz="4" w:space="0" w:color="auto"/>
              <w:bottom w:val="single" w:sz="4" w:space="0" w:color="auto"/>
              <w:right w:val="single" w:sz="4" w:space="0" w:color="auto"/>
            </w:tcBorders>
            <w:vAlign w:val="center"/>
          </w:tcPr>
          <w:p w14:paraId="7D15A803"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计算机学报</w:t>
            </w:r>
            <w:proofErr w:type="spellEnd"/>
          </w:p>
        </w:tc>
      </w:tr>
      <w:tr w:rsidR="000079A4" w:rsidRPr="00BA35BB" w14:paraId="3F594B13" w14:textId="77777777" w:rsidTr="00093914">
        <w:trPr>
          <w:trHeight w:val="340"/>
          <w:jc w:val="center"/>
        </w:trPr>
        <w:tc>
          <w:tcPr>
            <w:tcW w:w="1257" w:type="pct"/>
            <w:vMerge/>
            <w:tcBorders>
              <w:left w:val="single" w:sz="4" w:space="0" w:color="auto"/>
              <w:right w:val="single" w:sz="4" w:space="0" w:color="auto"/>
            </w:tcBorders>
            <w:vAlign w:val="center"/>
          </w:tcPr>
          <w:p w14:paraId="76277FD2" w14:textId="77777777" w:rsidR="000079A4" w:rsidRPr="00BA35BB" w:rsidRDefault="000079A4" w:rsidP="000079A4">
            <w:pPr>
              <w:snapToGrid w:val="0"/>
              <w:spacing w:after="0"/>
              <w:jc w:val="center"/>
              <w:rPr>
                <w:rFonts w:ascii="仿宋" w:eastAsia="仿宋" w:hAnsi="仿宋"/>
                <w:b/>
                <w:sz w:val="24"/>
                <w:szCs w:val="24"/>
              </w:rPr>
            </w:pPr>
          </w:p>
        </w:tc>
        <w:tc>
          <w:tcPr>
            <w:tcW w:w="3743" w:type="pct"/>
            <w:tcBorders>
              <w:top w:val="single" w:sz="4" w:space="0" w:color="auto"/>
              <w:left w:val="single" w:sz="4" w:space="0" w:color="auto"/>
              <w:bottom w:val="single" w:sz="4" w:space="0" w:color="auto"/>
              <w:right w:val="single" w:sz="4" w:space="0" w:color="auto"/>
            </w:tcBorders>
            <w:vAlign w:val="center"/>
          </w:tcPr>
          <w:p w14:paraId="645F8409"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软件学报</w:t>
            </w:r>
            <w:proofErr w:type="spellEnd"/>
          </w:p>
        </w:tc>
      </w:tr>
      <w:tr w:rsidR="000079A4" w:rsidRPr="00BA35BB" w14:paraId="74A34079" w14:textId="77777777" w:rsidTr="00093914">
        <w:trPr>
          <w:trHeight w:val="340"/>
          <w:jc w:val="center"/>
        </w:trPr>
        <w:tc>
          <w:tcPr>
            <w:tcW w:w="1257" w:type="pct"/>
            <w:vMerge/>
            <w:tcBorders>
              <w:left w:val="single" w:sz="4" w:space="0" w:color="auto"/>
              <w:bottom w:val="single" w:sz="4" w:space="0" w:color="auto"/>
              <w:right w:val="single" w:sz="4" w:space="0" w:color="auto"/>
            </w:tcBorders>
            <w:vAlign w:val="center"/>
          </w:tcPr>
          <w:p w14:paraId="5FA1F0C4" w14:textId="77777777" w:rsidR="000079A4" w:rsidRPr="00BA35BB" w:rsidRDefault="000079A4" w:rsidP="000079A4">
            <w:pPr>
              <w:snapToGrid w:val="0"/>
              <w:spacing w:after="0"/>
              <w:jc w:val="center"/>
              <w:rPr>
                <w:rFonts w:ascii="仿宋" w:eastAsia="仿宋" w:hAnsi="仿宋"/>
                <w:b/>
                <w:sz w:val="24"/>
                <w:szCs w:val="24"/>
              </w:rPr>
            </w:pPr>
          </w:p>
        </w:tc>
        <w:tc>
          <w:tcPr>
            <w:tcW w:w="3743" w:type="pct"/>
            <w:tcBorders>
              <w:top w:val="single" w:sz="4" w:space="0" w:color="auto"/>
              <w:left w:val="single" w:sz="4" w:space="0" w:color="auto"/>
              <w:bottom w:val="single" w:sz="4" w:space="0" w:color="auto"/>
              <w:right w:val="single" w:sz="4" w:space="0" w:color="auto"/>
            </w:tcBorders>
            <w:vAlign w:val="center"/>
          </w:tcPr>
          <w:p w14:paraId="629E7960" w14:textId="77777777" w:rsidR="000079A4" w:rsidRPr="00BA35BB" w:rsidRDefault="000079A4" w:rsidP="000079A4">
            <w:pPr>
              <w:snapToGrid w:val="0"/>
              <w:spacing w:after="0"/>
              <w:jc w:val="center"/>
              <w:rPr>
                <w:rFonts w:ascii="仿宋" w:eastAsia="仿宋" w:hAnsi="仿宋"/>
                <w:sz w:val="24"/>
                <w:szCs w:val="24"/>
              </w:rPr>
            </w:pPr>
            <w:proofErr w:type="spellStart"/>
            <w:r w:rsidRPr="00BA35BB">
              <w:rPr>
                <w:rFonts w:ascii="仿宋" w:eastAsia="仿宋" w:hAnsi="仿宋" w:hint="eastAsia"/>
                <w:sz w:val="24"/>
                <w:szCs w:val="24"/>
              </w:rPr>
              <w:t>电子学报</w:t>
            </w:r>
            <w:proofErr w:type="spellEnd"/>
          </w:p>
        </w:tc>
      </w:tr>
      <w:tr w:rsidR="000079A4" w:rsidRPr="005D2D28" w14:paraId="33C5C3FE"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tcPr>
          <w:p w14:paraId="35ED51AD" w14:textId="77777777" w:rsidR="000079A4" w:rsidRPr="005D2D28" w:rsidRDefault="000079A4" w:rsidP="000079A4">
            <w:pPr>
              <w:snapToGrid w:val="0"/>
              <w:spacing w:after="0"/>
              <w:jc w:val="center"/>
              <w:rPr>
                <w:rFonts w:ascii="仿宋" w:eastAsia="仿宋" w:hAnsi="仿宋"/>
                <w:b/>
                <w:sz w:val="24"/>
                <w:szCs w:val="24"/>
              </w:rPr>
            </w:pPr>
            <w:proofErr w:type="spellStart"/>
            <w:r w:rsidRPr="005D2D28">
              <w:rPr>
                <w:rFonts w:ascii="仿宋" w:eastAsia="仿宋" w:hAnsi="仿宋" w:hint="eastAsia"/>
                <w:b/>
                <w:sz w:val="24"/>
                <w:szCs w:val="24"/>
              </w:rPr>
              <w:t>统计学</w:t>
            </w:r>
            <w:proofErr w:type="spellEnd"/>
          </w:p>
        </w:tc>
        <w:tc>
          <w:tcPr>
            <w:tcW w:w="3743" w:type="pct"/>
            <w:tcBorders>
              <w:top w:val="single" w:sz="4" w:space="0" w:color="auto"/>
              <w:left w:val="single" w:sz="4" w:space="0" w:color="auto"/>
              <w:bottom w:val="single" w:sz="4" w:space="0" w:color="auto"/>
              <w:right w:val="single" w:sz="4" w:space="0" w:color="auto"/>
            </w:tcBorders>
            <w:vAlign w:val="center"/>
          </w:tcPr>
          <w:p w14:paraId="6C632D17" w14:textId="77777777" w:rsidR="000079A4" w:rsidRPr="005D2D28" w:rsidRDefault="000079A4" w:rsidP="000079A4">
            <w:pPr>
              <w:snapToGrid w:val="0"/>
              <w:spacing w:after="0"/>
              <w:jc w:val="center"/>
              <w:rPr>
                <w:rFonts w:ascii="仿宋" w:eastAsia="仿宋" w:hAnsi="仿宋"/>
                <w:sz w:val="24"/>
                <w:szCs w:val="24"/>
              </w:rPr>
            </w:pPr>
            <w:proofErr w:type="spellStart"/>
            <w:r w:rsidRPr="005D2D28">
              <w:rPr>
                <w:rFonts w:ascii="仿宋" w:eastAsia="仿宋" w:hAnsi="仿宋" w:hint="eastAsia"/>
                <w:sz w:val="24"/>
                <w:szCs w:val="24"/>
              </w:rPr>
              <w:t>应用概率统计</w:t>
            </w:r>
            <w:proofErr w:type="spellEnd"/>
          </w:p>
        </w:tc>
      </w:tr>
      <w:tr w:rsidR="000079A4" w:rsidRPr="005D2D28" w14:paraId="6A601CB1"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tcPr>
          <w:p w14:paraId="44FCABD5" w14:textId="77777777" w:rsidR="000079A4" w:rsidRPr="005D2D28" w:rsidRDefault="000079A4" w:rsidP="000079A4">
            <w:pPr>
              <w:snapToGrid w:val="0"/>
              <w:spacing w:after="0"/>
              <w:jc w:val="center"/>
              <w:rPr>
                <w:rFonts w:ascii="仿宋" w:eastAsia="仿宋" w:hAnsi="仿宋"/>
                <w:b/>
                <w:sz w:val="24"/>
                <w:szCs w:val="24"/>
              </w:rPr>
            </w:pPr>
            <w:proofErr w:type="spellStart"/>
            <w:r w:rsidRPr="005D2D28">
              <w:rPr>
                <w:rFonts w:ascii="仿宋" w:eastAsia="仿宋" w:hAnsi="仿宋" w:hint="eastAsia"/>
                <w:b/>
                <w:sz w:val="24"/>
                <w:szCs w:val="24"/>
              </w:rPr>
              <w:t>体育学</w:t>
            </w:r>
            <w:proofErr w:type="spellEnd"/>
          </w:p>
        </w:tc>
        <w:tc>
          <w:tcPr>
            <w:tcW w:w="3743" w:type="pct"/>
            <w:tcBorders>
              <w:top w:val="single" w:sz="4" w:space="0" w:color="auto"/>
              <w:left w:val="single" w:sz="4" w:space="0" w:color="auto"/>
              <w:bottom w:val="single" w:sz="4" w:space="0" w:color="auto"/>
              <w:right w:val="single" w:sz="4" w:space="0" w:color="auto"/>
            </w:tcBorders>
            <w:vAlign w:val="center"/>
          </w:tcPr>
          <w:p w14:paraId="2C58EBF0" w14:textId="77777777" w:rsidR="000079A4" w:rsidRPr="005D2D28" w:rsidRDefault="000079A4" w:rsidP="000079A4">
            <w:pPr>
              <w:snapToGrid w:val="0"/>
              <w:spacing w:after="0"/>
              <w:jc w:val="center"/>
              <w:rPr>
                <w:rFonts w:ascii="仿宋" w:eastAsia="仿宋" w:hAnsi="仿宋"/>
                <w:sz w:val="24"/>
                <w:szCs w:val="24"/>
              </w:rPr>
            </w:pPr>
            <w:proofErr w:type="spellStart"/>
            <w:r w:rsidRPr="005D2D28">
              <w:rPr>
                <w:rFonts w:ascii="仿宋" w:eastAsia="仿宋" w:hAnsi="仿宋" w:hint="eastAsia"/>
                <w:sz w:val="24"/>
                <w:szCs w:val="24"/>
              </w:rPr>
              <w:t>体育科学</w:t>
            </w:r>
            <w:proofErr w:type="spellEnd"/>
          </w:p>
        </w:tc>
      </w:tr>
      <w:tr w:rsidR="000079A4" w:rsidRPr="005D2D28" w14:paraId="266FCF6D" w14:textId="77777777" w:rsidTr="00093914">
        <w:trPr>
          <w:trHeight w:val="340"/>
          <w:jc w:val="center"/>
        </w:trPr>
        <w:tc>
          <w:tcPr>
            <w:tcW w:w="1257" w:type="pct"/>
            <w:tcBorders>
              <w:top w:val="single" w:sz="4" w:space="0" w:color="auto"/>
              <w:left w:val="single" w:sz="4" w:space="0" w:color="auto"/>
              <w:bottom w:val="single" w:sz="4" w:space="0" w:color="auto"/>
              <w:right w:val="single" w:sz="4" w:space="0" w:color="auto"/>
            </w:tcBorders>
            <w:vAlign w:val="center"/>
          </w:tcPr>
          <w:p w14:paraId="0439AF96" w14:textId="77777777" w:rsidR="000079A4" w:rsidRPr="005D2D28" w:rsidRDefault="000079A4" w:rsidP="000079A4">
            <w:pPr>
              <w:snapToGrid w:val="0"/>
              <w:spacing w:after="0"/>
              <w:jc w:val="center"/>
              <w:rPr>
                <w:rFonts w:ascii="仿宋" w:eastAsia="仿宋" w:hAnsi="仿宋"/>
                <w:b/>
                <w:sz w:val="24"/>
                <w:szCs w:val="24"/>
              </w:rPr>
            </w:pPr>
            <w:proofErr w:type="spellStart"/>
            <w:r w:rsidRPr="005D2D28">
              <w:rPr>
                <w:rFonts w:ascii="仿宋" w:eastAsia="仿宋" w:hAnsi="仿宋" w:hint="eastAsia"/>
                <w:b/>
                <w:sz w:val="24"/>
                <w:szCs w:val="24"/>
              </w:rPr>
              <w:t>心理学</w:t>
            </w:r>
            <w:proofErr w:type="spellEnd"/>
          </w:p>
        </w:tc>
        <w:tc>
          <w:tcPr>
            <w:tcW w:w="3743" w:type="pct"/>
            <w:tcBorders>
              <w:top w:val="single" w:sz="4" w:space="0" w:color="auto"/>
              <w:left w:val="single" w:sz="4" w:space="0" w:color="auto"/>
              <w:bottom w:val="single" w:sz="4" w:space="0" w:color="auto"/>
              <w:right w:val="single" w:sz="4" w:space="0" w:color="auto"/>
            </w:tcBorders>
            <w:vAlign w:val="center"/>
          </w:tcPr>
          <w:p w14:paraId="3411B594" w14:textId="77777777" w:rsidR="000079A4" w:rsidRPr="005D2D28" w:rsidRDefault="000079A4" w:rsidP="000079A4">
            <w:pPr>
              <w:snapToGrid w:val="0"/>
              <w:spacing w:after="0"/>
              <w:jc w:val="center"/>
              <w:rPr>
                <w:rFonts w:ascii="仿宋" w:eastAsia="仿宋" w:hAnsi="仿宋"/>
                <w:sz w:val="24"/>
                <w:szCs w:val="24"/>
              </w:rPr>
            </w:pPr>
            <w:proofErr w:type="spellStart"/>
            <w:r w:rsidRPr="005D2D28">
              <w:rPr>
                <w:rFonts w:ascii="仿宋" w:eastAsia="仿宋" w:hAnsi="仿宋" w:hint="eastAsia"/>
                <w:sz w:val="24"/>
                <w:szCs w:val="24"/>
              </w:rPr>
              <w:t>心理学报</w:t>
            </w:r>
            <w:proofErr w:type="spellEnd"/>
          </w:p>
        </w:tc>
      </w:tr>
    </w:tbl>
    <w:p w14:paraId="2A754837" w14:textId="77777777" w:rsidR="000079A4" w:rsidRPr="005D2D28" w:rsidRDefault="000079A4" w:rsidP="000079A4">
      <w:pPr>
        <w:snapToGrid w:val="0"/>
        <w:spacing w:after="0"/>
      </w:pPr>
    </w:p>
    <w:p w14:paraId="33AFCA1E" w14:textId="77777777" w:rsidR="000A5342" w:rsidRPr="0034784E" w:rsidRDefault="000A5342" w:rsidP="00F8495A">
      <w:pPr>
        <w:spacing w:before="38" w:after="0" w:line="360" w:lineRule="auto"/>
        <w:ind w:right="360" w:firstLineChars="200" w:firstLine="480"/>
        <w:jc w:val="right"/>
        <w:rPr>
          <w:rFonts w:ascii="Times New Roman" w:eastAsia="宋体" w:hAnsi="Times New Roman" w:cs="Times New Roman"/>
          <w:sz w:val="24"/>
          <w:szCs w:val="24"/>
          <w:lang w:eastAsia="zh-CN"/>
        </w:rPr>
      </w:pPr>
    </w:p>
    <w:sectPr w:rsidR="000A5342" w:rsidRPr="0034784E">
      <w:footerReference w:type="default" r:id="rId9"/>
      <w:pgSz w:w="11920" w:h="16840"/>
      <w:pgMar w:top="1400" w:right="1320" w:bottom="1360" w:left="1600" w:header="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1E57F" w14:textId="77777777" w:rsidR="008550CC" w:rsidRDefault="008550CC">
      <w:pPr>
        <w:spacing w:after="0" w:line="240" w:lineRule="auto"/>
      </w:pPr>
      <w:r>
        <w:separator/>
      </w:r>
    </w:p>
  </w:endnote>
  <w:endnote w:type="continuationSeparator" w:id="0">
    <w:p w14:paraId="1C43A805" w14:textId="77777777" w:rsidR="008550CC" w:rsidRDefault="0085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4870" w14:textId="77777777" w:rsidR="00C67A68" w:rsidRDefault="00C67A68">
    <w:pPr>
      <w:spacing w:after="0" w:line="172" w:lineRule="exact"/>
      <w:rPr>
        <w:sz w:val="17"/>
        <w:szCs w:val="17"/>
      </w:rPr>
    </w:pPr>
    <w:r>
      <w:rPr>
        <w:noProof/>
        <w:lang w:eastAsia="zh-CN"/>
      </w:rPr>
      <mc:AlternateContent>
        <mc:Choice Requires="wps">
          <w:drawing>
            <wp:anchor distT="0" distB="0" distL="114300" distR="114300" simplePos="0" relativeHeight="251657728" behindDoc="1" locked="0" layoutInCell="1" allowOverlap="1" wp14:anchorId="039C0776" wp14:editId="13D6E1CF">
              <wp:simplePos x="0" y="0"/>
              <wp:positionH relativeFrom="page">
                <wp:posOffset>3771900</wp:posOffset>
              </wp:positionH>
              <wp:positionV relativeFrom="page">
                <wp:posOffset>9793605</wp:posOffset>
              </wp:positionV>
              <wp:extent cx="108585" cy="1397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16E8F" w14:textId="0FC20C9D" w:rsidR="00C67A68" w:rsidRDefault="00C67A68">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Pr>
                              <w:rFonts w:ascii="Calibri" w:eastAsia="Calibri" w:hAnsi="Calibri" w:cs="Calibri"/>
                              <w:noProof/>
                              <w:position w:val="1"/>
                              <w:sz w:val="18"/>
                              <w:szCs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C0776" id="_x0000_t202" coordsize="21600,21600" o:spt="202" path="m,l,21600r21600,l21600,xe">
              <v:stroke joinstyle="miter"/>
              <v:path gradientshapeok="t" o:connecttype="rect"/>
            </v:shapetype>
            <v:shape id="Text Box 1" o:spid="_x0000_s1026" type="#_x0000_t202" style="position:absolute;margin-left:297pt;margin-top:771.15pt;width:8.5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" filled="f" stroked="f">
              <v:textbox inset="0,0,0,0">
                <w:txbxContent>
                  <w:p w14:paraId="35A16E8F" w14:textId="0FC20C9D" w:rsidR="00C67A68" w:rsidRDefault="00C67A68">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Pr>
                        <w:rFonts w:ascii="Calibri" w:eastAsia="Calibri" w:hAnsi="Calibri" w:cs="Calibri"/>
                        <w:noProof/>
                        <w:position w:val="1"/>
                        <w:sz w:val="18"/>
                        <w:szCs w:val="18"/>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B223A" w14:textId="77777777" w:rsidR="008550CC" w:rsidRDefault="008550CC">
      <w:pPr>
        <w:spacing w:after="0" w:line="240" w:lineRule="auto"/>
      </w:pPr>
      <w:r>
        <w:separator/>
      </w:r>
    </w:p>
  </w:footnote>
  <w:footnote w:type="continuationSeparator" w:id="0">
    <w:p w14:paraId="07ADE028" w14:textId="77777777" w:rsidR="008550CC" w:rsidRDefault="00855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5825"/>
    <w:multiLevelType w:val="hybridMultilevel"/>
    <w:tmpl w:val="D0BA1C32"/>
    <w:lvl w:ilvl="0" w:tplc="65BA10F4">
      <w:start w:val="1"/>
      <w:numFmt w:val="decimal"/>
      <w:lvlText w:val="%1、"/>
      <w:lvlJc w:val="left"/>
      <w:pPr>
        <w:ind w:left="786"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1" w15:restartNumberingAfterBreak="0">
    <w:nsid w:val="68AA0257"/>
    <w:multiLevelType w:val="hybridMultilevel"/>
    <w:tmpl w:val="FB28F236"/>
    <w:lvl w:ilvl="0" w:tplc="65BA10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5D"/>
    <w:rsid w:val="000009A7"/>
    <w:rsid w:val="00000F50"/>
    <w:rsid w:val="000079A4"/>
    <w:rsid w:val="000213B4"/>
    <w:rsid w:val="00021411"/>
    <w:rsid w:val="0004361D"/>
    <w:rsid w:val="00045438"/>
    <w:rsid w:val="00046139"/>
    <w:rsid w:val="0005168F"/>
    <w:rsid w:val="00054610"/>
    <w:rsid w:val="0006445B"/>
    <w:rsid w:val="00066B01"/>
    <w:rsid w:val="00072781"/>
    <w:rsid w:val="0008070A"/>
    <w:rsid w:val="00091A0F"/>
    <w:rsid w:val="00093914"/>
    <w:rsid w:val="00093CCB"/>
    <w:rsid w:val="000A1710"/>
    <w:rsid w:val="000A203A"/>
    <w:rsid w:val="000A42E5"/>
    <w:rsid w:val="000A5342"/>
    <w:rsid w:val="000B4BA7"/>
    <w:rsid w:val="000B5665"/>
    <w:rsid w:val="000C0E9D"/>
    <w:rsid w:val="000C2C28"/>
    <w:rsid w:val="000C3611"/>
    <w:rsid w:val="000C3BF4"/>
    <w:rsid w:val="000C6A88"/>
    <w:rsid w:val="000D4101"/>
    <w:rsid w:val="000D6F49"/>
    <w:rsid w:val="000E5BC1"/>
    <w:rsid w:val="0010562D"/>
    <w:rsid w:val="001225B6"/>
    <w:rsid w:val="00123633"/>
    <w:rsid w:val="00135F65"/>
    <w:rsid w:val="00137369"/>
    <w:rsid w:val="00137C51"/>
    <w:rsid w:val="001437C0"/>
    <w:rsid w:val="001460B2"/>
    <w:rsid w:val="001465C7"/>
    <w:rsid w:val="00163F02"/>
    <w:rsid w:val="00171105"/>
    <w:rsid w:val="00183E31"/>
    <w:rsid w:val="00192FE7"/>
    <w:rsid w:val="001976E4"/>
    <w:rsid w:val="001A39E3"/>
    <w:rsid w:val="001A5C88"/>
    <w:rsid w:val="001C0368"/>
    <w:rsid w:val="001C3915"/>
    <w:rsid w:val="001C5B54"/>
    <w:rsid w:val="001D4BC2"/>
    <w:rsid w:val="001E0613"/>
    <w:rsid w:val="001E4460"/>
    <w:rsid w:val="001F15E9"/>
    <w:rsid w:val="001F6B08"/>
    <w:rsid w:val="00200724"/>
    <w:rsid w:val="00201FBA"/>
    <w:rsid w:val="00203672"/>
    <w:rsid w:val="0023001F"/>
    <w:rsid w:val="002418E7"/>
    <w:rsid w:val="002469C7"/>
    <w:rsid w:val="00275B1A"/>
    <w:rsid w:val="002775CC"/>
    <w:rsid w:val="00290453"/>
    <w:rsid w:val="0029214A"/>
    <w:rsid w:val="00294564"/>
    <w:rsid w:val="002A6D44"/>
    <w:rsid w:val="002B5C2E"/>
    <w:rsid w:val="002B7190"/>
    <w:rsid w:val="002C040E"/>
    <w:rsid w:val="002C406C"/>
    <w:rsid w:val="002C7108"/>
    <w:rsid w:val="002D49C6"/>
    <w:rsid w:val="002D7A42"/>
    <w:rsid w:val="002E01E6"/>
    <w:rsid w:val="002E2029"/>
    <w:rsid w:val="002E727D"/>
    <w:rsid w:val="0030162C"/>
    <w:rsid w:val="00301A00"/>
    <w:rsid w:val="003043A9"/>
    <w:rsid w:val="00317D9E"/>
    <w:rsid w:val="0032006A"/>
    <w:rsid w:val="003259DD"/>
    <w:rsid w:val="0034784E"/>
    <w:rsid w:val="0035217B"/>
    <w:rsid w:val="0036273C"/>
    <w:rsid w:val="00365364"/>
    <w:rsid w:val="003671A0"/>
    <w:rsid w:val="00375826"/>
    <w:rsid w:val="00380042"/>
    <w:rsid w:val="0038152A"/>
    <w:rsid w:val="0038232F"/>
    <w:rsid w:val="0038251E"/>
    <w:rsid w:val="003A2B68"/>
    <w:rsid w:val="003B5B5A"/>
    <w:rsid w:val="003C00AA"/>
    <w:rsid w:val="003C27CD"/>
    <w:rsid w:val="003D581E"/>
    <w:rsid w:val="003D7D80"/>
    <w:rsid w:val="003F0CB7"/>
    <w:rsid w:val="003F1B90"/>
    <w:rsid w:val="004065A2"/>
    <w:rsid w:val="00406CBF"/>
    <w:rsid w:val="00420233"/>
    <w:rsid w:val="00437A70"/>
    <w:rsid w:val="0044001B"/>
    <w:rsid w:val="004423FF"/>
    <w:rsid w:val="00442989"/>
    <w:rsid w:val="004539D5"/>
    <w:rsid w:val="004539E2"/>
    <w:rsid w:val="00462D37"/>
    <w:rsid w:val="00463B97"/>
    <w:rsid w:val="004743FA"/>
    <w:rsid w:val="00476816"/>
    <w:rsid w:val="00476A8B"/>
    <w:rsid w:val="00481948"/>
    <w:rsid w:val="0049445B"/>
    <w:rsid w:val="00494595"/>
    <w:rsid w:val="004A3F20"/>
    <w:rsid w:val="004A44B0"/>
    <w:rsid w:val="004A481A"/>
    <w:rsid w:val="004B1A2F"/>
    <w:rsid w:val="004B4C13"/>
    <w:rsid w:val="004C365C"/>
    <w:rsid w:val="004D5DBD"/>
    <w:rsid w:val="004E485F"/>
    <w:rsid w:val="004F099A"/>
    <w:rsid w:val="004F6C04"/>
    <w:rsid w:val="00502C21"/>
    <w:rsid w:val="0051429E"/>
    <w:rsid w:val="005261F1"/>
    <w:rsid w:val="00531921"/>
    <w:rsid w:val="0054307F"/>
    <w:rsid w:val="00545B59"/>
    <w:rsid w:val="00547C28"/>
    <w:rsid w:val="00561EBC"/>
    <w:rsid w:val="00577EB4"/>
    <w:rsid w:val="005820D6"/>
    <w:rsid w:val="005835B3"/>
    <w:rsid w:val="00583DEF"/>
    <w:rsid w:val="00585538"/>
    <w:rsid w:val="0058629E"/>
    <w:rsid w:val="0058653A"/>
    <w:rsid w:val="00593032"/>
    <w:rsid w:val="00593D07"/>
    <w:rsid w:val="005951CA"/>
    <w:rsid w:val="00595E98"/>
    <w:rsid w:val="005A10A2"/>
    <w:rsid w:val="005A3548"/>
    <w:rsid w:val="005A4575"/>
    <w:rsid w:val="005A7B21"/>
    <w:rsid w:val="005B5AD1"/>
    <w:rsid w:val="005C4F6B"/>
    <w:rsid w:val="005C660C"/>
    <w:rsid w:val="005D2B44"/>
    <w:rsid w:val="005D5F5B"/>
    <w:rsid w:val="005E3006"/>
    <w:rsid w:val="005E5527"/>
    <w:rsid w:val="005F56C9"/>
    <w:rsid w:val="005F75A9"/>
    <w:rsid w:val="006018D5"/>
    <w:rsid w:val="00613387"/>
    <w:rsid w:val="00614340"/>
    <w:rsid w:val="00621AB0"/>
    <w:rsid w:val="00624675"/>
    <w:rsid w:val="00626D0F"/>
    <w:rsid w:val="006410B8"/>
    <w:rsid w:val="00641834"/>
    <w:rsid w:val="00641A70"/>
    <w:rsid w:val="00641BCC"/>
    <w:rsid w:val="006455A6"/>
    <w:rsid w:val="0066029A"/>
    <w:rsid w:val="00663E88"/>
    <w:rsid w:val="00664EF1"/>
    <w:rsid w:val="00667E57"/>
    <w:rsid w:val="006801FB"/>
    <w:rsid w:val="0068172E"/>
    <w:rsid w:val="00691D41"/>
    <w:rsid w:val="006921CD"/>
    <w:rsid w:val="0069255A"/>
    <w:rsid w:val="006B6B1C"/>
    <w:rsid w:val="006C2716"/>
    <w:rsid w:val="006C441B"/>
    <w:rsid w:val="006C6565"/>
    <w:rsid w:val="006C7CB1"/>
    <w:rsid w:val="006D366D"/>
    <w:rsid w:val="006D5FEB"/>
    <w:rsid w:val="006E5D80"/>
    <w:rsid w:val="006F0D80"/>
    <w:rsid w:val="006F322A"/>
    <w:rsid w:val="006F44E8"/>
    <w:rsid w:val="0070026F"/>
    <w:rsid w:val="00710609"/>
    <w:rsid w:val="007138C4"/>
    <w:rsid w:val="00745C80"/>
    <w:rsid w:val="00751D32"/>
    <w:rsid w:val="00765B1A"/>
    <w:rsid w:val="00774956"/>
    <w:rsid w:val="00780721"/>
    <w:rsid w:val="007832C0"/>
    <w:rsid w:val="0079298A"/>
    <w:rsid w:val="00794FDA"/>
    <w:rsid w:val="007979A4"/>
    <w:rsid w:val="007A0E5C"/>
    <w:rsid w:val="007C65FD"/>
    <w:rsid w:val="007D0EE5"/>
    <w:rsid w:val="007D77E9"/>
    <w:rsid w:val="007F1958"/>
    <w:rsid w:val="007F74CC"/>
    <w:rsid w:val="008065E5"/>
    <w:rsid w:val="00822316"/>
    <w:rsid w:val="00825E8C"/>
    <w:rsid w:val="00832356"/>
    <w:rsid w:val="00832AAB"/>
    <w:rsid w:val="00834895"/>
    <w:rsid w:val="0084052D"/>
    <w:rsid w:val="00845FE2"/>
    <w:rsid w:val="00850574"/>
    <w:rsid w:val="008550CC"/>
    <w:rsid w:val="00857612"/>
    <w:rsid w:val="00863C6E"/>
    <w:rsid w:val="00867470"/>
    <w:rsid w:val="008712F9"/>
    <w:rsid w:val="0088342A"/>
    <w:rsid w:val="0088520F"/>
    <w:rsid w:val="008940EE"/>
    <w:rsid w:val="00894977"/>
    <w:rsid w:val="00896659"/>
    <w:rsid w:val="008A27CE"/>
    <w:rsid w:val="008A577C"/>
    <w:rsid w:val="008B21AF"/>
    <w:rsid w:val="008B22E2"/>
    <w:rsid w:val="008B6EAF"/>
    <w:rsid w:val="008C010A"/>
    <w:rsid w:val="008C5731"/>
    <w:rsid w:val="008F1364"/>
    <w:rsid w:val="00901465"/>
    <w:rsid w:val="00910763"/>
    <w:rsid w:val="0091247E"/>
    <w:rsid w:val="00915003"/>
    <w:rsid w:val="00920717"/>
    <w:rsid w:val="00926236"/>
    <w:rsid w:val="00937DD9"/>
    <w:rsid w:val="009417BC"/>
    <w:rsid w:val="00942CB4"/>
    <w:rsid w:val="009457C7"/>
    <w:rsid w:val="00946F1C"/>
    <w:rsid w:val="0096045C"/>
    <w:rsid w:val="00963481"/>
    <w:rsid w:val="00964745"/>
    <w:rsid w:val="00965875"/>
    <w:rsid w:val="00966E10"/>
    <w:rsid w:val="00972AE9"/>
    <w:rsid w:val="00981A84"/>
    <w:rsid w:val="00985FA8"/>
    <w:rsid w:val="00992E39"/>
    <w:rsid w:val="009A431B"/>
    <w:rsid w:val="009B60BB"/>
    <w:rsid w:val="009C2F7F"/>
    <w:rsid w:val="009D1EE1"/>
    <w:rsid w:val="009D5D54"/>
    <w:rsid w:val="009E02B3"/>
    <w:rsid w:val="009E1B1E"/>
    <w:rsid w:val="009E2AF7"/>
    <w:rsid w:val="00A00C21"/>
    <w:rsid w:val="00A02760"/>
    <w:rsid w:val="00A1220A"/>
    <w:rsid w:val="00A1231B"/>
    <w:rsid w:val="00A13BF4"/>
    <w:rsid w:val="00A25CBE"/>
    <w:rsid w:val="00A37C16"/>
    <w:rsid w:val="00A403D2"/>
    <w:rsid w:val="00A55E5D"/>
    <w:rsid w:val="00A63AFF"/>
    <w:rsid w:val="00A80C3F"/>
    <w:rsid w:val="00A83FFB"/>
    <w:rsid w:val="00A87ADE"/>
    <w:rsid w:val="00A9036F"/>
    <w:rsid w:val="00AA75ED"/>
    <w:rsid w:val="00AB4B09"/>
    <w:rsid w:val="00AB51D7"/>
    <w:rsid w:val="00AC06C4"/>
    <w:rsid w:val="00AC2487"/>
    <w:rsid w:val="00AC4932"/>
    <w:rsid w:val="00AD05B1"/>
    <w:rsid w:val="00AD1169"/>
    <w:rsid w:val="00AD57BC"/>
    <w:rsid w:val="00AD6572"/>
    <w:rsid w:val="00AE1F50"/>
    <w:rsid w:val="00AE50ED"/>
    <w:rsid w:val="00AE6413"/>
    <w:rsid w:val="00AE6E46"/>
    <w:rsid w:val="00AF2497"/>
    <w:rsid w:val="00AF7E2D"/>
    <w:rsid w:val="00B00021"/>
    <w:rsid w:val="00B124F0"/>
    <w:rsid w:val="00B14BBF"/>
    <w:rsid w:val="00B16D0D"/>
    <w:rsid w:val="00B26245"/>
    <w:rsid w:val="00B265D1"/>
    <w:rsid w:val="00B314B3"/>
    <w:rsid w:val="00B3252F"/>
    <w:rsid w:val="00B34B6A"/>
    <w:rsid w:val="00B423A3"/>
    <w:rsid w:val="00B4463D"/>
    <w:rsid w:val="00B51CF1"/>
    <w:rsid w:val="00B730DA"/>
    <w:rsid w:val="00B73E3E"/>
    <w:rsid w:val="00B925AD"/>
    <w:rsid w:val="00B949D2"/>
    <w:rsid w:val="00BA021A"/>
    <w:rsid w:val="00BB512E"/>
    <w:rsid w:val="00BC06CD"/>
    <w:rsid w:val="00BC3D7A"/>
    <w:rsid w:val="00BD34B9"/>
    <w:rsid w:val="00BF4502"/>
    <w:rsid w:val="00C01451"/>
    <w:rsid w:val="00C02F40"/>
    <w:rsid w:val="00C07853"/>
    <w:rsid w:val="00C1119D"/>
    <w:rsid w:val="00C146B1"/>
    <w:rsid w:val="00C1651C"/>
    <w:rsid w:val="00C41007"/>
    <w:rsid w:val="00C6613C"/>
    <w:rsid w:val="00C67A68"/>
    <w:rsid w:val="00C67BCF"/>
    <w:rsid w:val="00C72A82"/>
    <w:rsid w:val="00C76F61"/>
    <w:rsid w:val="00C77C51"/>
    <w:rsid w:val="00C846B5"/>
    <w:rsid w:val="00C9266C"/>
    <w:rsid w:val="00CA21C0"/>
    <w:rsid w:val="00CA3481"/>
    <w:rsid w:val="00CB1F3A"/>
    <w:rsid w:val="00CB2B59"/>
    <w:rsid w:val="00CC341E"/>
    <w:rsid w:val="00CD42A6"/>
    <w:rsid w:val="00CD54FA"/>
    <w:rsid w:val="00CE3636"/>
    <w:rsid w:val="00CF05B7"/>
    <w:rsid w:val="00CF664B"/>
    <w:rsid w:val="00CF75D3"/>
    <w:rsid w:val="00D00C07"/>
    <w:rsid w:val="00D02C13"/>
    <w:rsid w:val="00D04494"/>
    <w:rsid w:val="00D11F7B"/>
    <w:rsid w:val="00D12606"/>
    <w:rsid w:val="00D12EE6"/>
    <w:rsid w:val="00D130CF"/>
    <w:rsid w:val="00D15B7F"/>
    <w:rsid w:val="00D31319"/>
    <w:rsid w:val="00D400B6"/>
    <w:rsid w:val="00D41268"/>
    <w:rsid w:val="00D42E1C"/>
    <w:rsid w:val="00D43E76"/>
    <w:rsid w:val="00D53BA4"/>
    <w:rsid w:val="00D54FAC"/>
    <w:rsid w:val="00D5761C"/>
    <w:rsid w:val="00D70FA7"/>
    <w:rsid w:val="00D81CFB"/>
    <w:rsid w:val="00D83E14"/>
    <w:rsid w:val="00D84A44"/>
    <w:rsid w:val="00D85905"/>
    <w:rsid w:val="00D93B36"/>
    <w:rsid w:val="00DA6237"/>
    <w:rsid w:val="00DA6B1E"/>
    <w:rsid w:val="00DB2984"/>
    <w:rsid w:val="00DB621F"/>
    <w:rsid w:val="00DC121F"/>
    <w:rsid w:val="00DD7CDC"/>
    <w:rsid w:val="00DE1923"/>
    <w:rsid w:val="00DF7970"/>
    <w:rsid w:val="00E0084A"/>
    <w:rsid w:val="00E33D18"/>
    <w:rsid w:val="00E37FBF"/>
    <w:rsid w:val="00E40FBB"/>
    <w:rsid w:val="00E453B8"/>
    <w:rsid w:val="00E51D4B"/>
    <w:rsid w:val="00E655CC"/>
    <w:rsid w:val="00E70724"/>
    <w:rsid w:val="00E73820"/>
    <w:rsid w:val="00E751EB"/>
    <w:rsid w:val="00E8132C"/>
    <w:rsid w:val="00E83E44"/>
    <w:rsid w:val="00E91565"/>
    <w:rsid w:val="00E949BB"/>
    <w:rsid w:val="00E959B6"/>
    <w:rsid w:val="00EB7AB5"/>
    <w:rsid w:val="00EC025F"/>
    <w:rsid w:val="00EC3C5C"/>
    <w:rsid w:val="00EC4EF8"/>
    <w:rsid w:val="00ED1156"/>
    <w:rsid w:val="00ED1C49"/>
    <w:rsid w:val="00ED30AA"/>
    <w:rsid w:val="00ED35C9"/>
    <w:rsid w:val="00ED4A01"/>
    <w:rsid w:val="00EE457E"/>
    <w:rsid w:val="00EF465D"/>
    <w:rsid w:val="00EF6FD9"/>
    <w:rsid w:val="00EF710A"/>
    <w:rsid w:val="00F00D85"/>
    <w:rsid w:val="00F0681C"/>
    <w:rsid w:val="00F15A8F"/>
    <w:rsid w:val="00F36438"/>
    <w:rsid w:val="00F40685"/>
    <w:rsid w:val="00F524C1"/>
    <w:rsid w:val="00F609F0"/>
    <w:rsid w:val="00F67E50"/>
    <w:rsid w:val="00F74993"/>
    <w:rsid w:val="00F80E51"/>
    <w:rsid w:val="00F81784"/>
    <w:rsid w:val="00F83B51"/>
    <w:rsid w:val="00F83DCE"/>
    <w:rsid w:val="00F8495A"/>
    <w:rsid w:val="00F86AB3"/>
    <w:rsid w:val="00F91197"/>
    <w:rsid w:val="00F96EA8"/>
    <w:rsid w:val="00FA2BA0"/>
    <w:rsid w:val="00FA2BEC"/>
    <w:rsid w:val="00FC6392"/>
    <w:rsid w:val="00FD3937"/>
    <w:rsid w:val="00FD5109"/>
    <w:rsid w:val="00FD7F6B"/>
    <w:rsid w:val="00FE7E95"/>
    <w:rsid w:val="00FF38A0"/>
    <w:rsid w:val="00FF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E0FE2"/>
  <w15:docId w15:val="{4217D6D4-F80C-49BC-81AA-AFA624BE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16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D1169"/>
    <w:rPr>
      <w:sz w:val="18"/>
      <w:szCs w:val="18"/>
    </w:rPr>
  </w:style>
  <w:style w:type="paragraph" w:styleId="a5">
    <w:name w:val="footer"/>
    <w:basedOn w:val="a"/>
    <w:link w:val="a6"/>
    <w:uiPriority w:val="99"/>
    <w:unhideWhenUsed/>
    <w:rsid w:val="00AD116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AD1169"/>
    <w:rPr>
      <w:sz w:val="18"/>
      <w:szCs w:val="18"/>
    </w:rPr>
  </w:style>
  <w:style w:type="table" w:styleId="a7">
    <w:name w:val="Table Grid"/>
    <w:basedOn w:val="a1"/>
    <w:uiPriority w:val="59"/>
    <w:rsid w:val="00F0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D5D54"/>
    <w:rPr>
      <w:color w:val="808080"/>
    </w:rPr>
  </w:style>
  <w:style w:type="paragraph" w:styleId="a9">
    <w:name w:val="List Paragraph"/>
    <w:basedOn w:val="a"/>
    <w:uiPriority w:val="34"/>
    <w:qFormat/>
    <w:rsid w:val="00CB1F3A"/>
    <w:pPr>
      <w:ind w:firstLineChars="200" w:firstLine="420"/>
    </w:pPr>
  </w:style>
  <w:style w:type="paragraph" w:styleId="aa">
    <w:name w:val="Balloon Text"/>
    <w:basedOn w:val="a"/>
    <w:link w:val="ab"/>
    <w:uiPriority w:val="99"/>
    <w:semiHidden/>
    <w:unhideWhenUsed/>
    <w:rsid w:val="00AD05B1"/>
    <w:pPr>
      <w:spacing w:after="0" w:line="240" w:lineRule="auto"/>
    </w:pPr>
    <w:rPr>
      <w:sz w:val="18"/>
      <w:szCs w:val="18"/>
    </w:rPr>
  </w:style>
  <w:style w:type="character" w:customStyle="1" w:styleId="ab">
    <w:name w:val="批注框文本 字符"/>
    <w:basedOn w:val="a0"/>
    <w:link w:val="aa"/>
    <w:uiPriority w:val="99"/>
    <w:semiHidden/>
    <w:rsid w:val="00AD05B1"/>
    <w:rPr>
      <w:sz w:val="18"/>
      <w:szCs w:val="18"/>
    </w:rPr>
  </w:style>
  <w:style w:type="character" w:styleId="ac">
    <w:name w:val="annotation reference"/>
    <w:basedOn w:val="a0"/>
    <w:uiPriority w:val="99"/>
    <w:semiHidden/>
    <w:unhideWhenUsed/>
    <w:rsid w:val="001225B6"/>
    <w:rPr>
      <w:sz w:val="21"/>
      <w:szCs w:val="21"/>
    </w:rPr>
  </w:style>
  <w:style w:type="paragraph" w:styleId="ad">
    <w:name w:val="annotation text"/>
    <w:basedOn w:val="a"/>
    <w:link w:val="ae"/>
    <w:uiPriority w:val="99"/>
    <w:semiHidden/>
    <w:unhideWhenUsed/>
    <w:rsid w:val="001225B6"/>
  </w:style>
  <w:style w:type="character" w:customStyle="1" w:styleId="ae">
    <w:name w:val="批注文字 字符"/>
    <w:basedOn w:val="a0"/>
    <w:link w:val="ad"/>
    <w:uiPriority w:val="99"/>
    <w:semiHidden/>
    <w:rsid w:val="001225B6"/>
  </w:style>
  <w:style w:type="paragraph" w:styleId="af">
    <w:name w:val="annotation subject"/>
    <w:basedOn w:val="ad"/>
    <w:next w:val="ad"/>
    <w:link w:val="af0"/>
    <w:uiPriority w:val="99"/>
    <w:semiHidden/>
    <w:unhideWhenUsed/>
    <w:rsid w:val="001225B6"/>
    <w:rPr>
      <w:b/>
      <w:bCs/>
    </w:rPr>
  </w:style>
  <w:style w:type="character" w:customStyle="1" w:styleId="af0">
    <w:name w:val="批注主题 字符"/>
    <w:basedOn w:val="ae"/>
    <w:link w:val="af"/>
    <w:uiPriority w:val="99"/>
    <w:semiHidden/>
    <w:rsid w:val="001225B6"/>
    <w:rPr>
      <w:b/>
      <w:bCs/>
    </w:rPr>
  </w:style>
  <w:style w:type="character" w:styleId="af1">
    <w:name w:val="Hyperlink"/>
    <w:basedOn w:val="a0"/>
    <w:uiPriority w:val="99"/>
    <w:unhideWhenUsed/>
    <w:rsid w:val="000B4BA7"/>
    <w:rPr>
      <w:color w:val="0000FF" w:themeColor="hyperlink"/>
      <w:u w:val="single"/>
    </w:rPr>
  </w:style>
  <w:style w:type="paragraph" w:styleId="af2">
    <w:name w:val="Date"/>
    <w:basedOn w:val="a"/>
    <w:next w:val="a"/>
    <w:link w:val="af3"/>
    <w:uiPriority w:val="99"/>
    <w:semiHidden/>
    <w:unhideWhenUsed/>
    <w:rsid w:val="000A5342"/>
    <w:pPr>
      <w:ind w:leftChars="2500" w:left="100"/>
    </w:pPr>
  </w:style>
  <w:style w:type="character" w:customStyle="1" w:styleId="af3">
    <w:name w:val="日期 字符"/>
    <w:basedOn w:val="a0"/>
    <w:link w:val="af2"/>
    <w:uiPriority w:val="99"/>
    <w:semiHidden/>
    <w:rsid w:val="000A5342"/>
  </w:style>
  <w:style w:type="paragraph" w:styleId="af4">
    <w:name w:val="Revision"/>
    <w:hidden/>
    <w:uiPriority w:val="99"/>
    <w:semiHidden/>
    <w:rsid w:val="0068172E"/>
    <w:pPr>
      <w:widowControl/>
      <w:spacing w:after="0" w:line="240" w:lineRule="auto"/>
    </w:pPr>
  </w:style>
  <w:style w:type="character" w:styleId="af5">
    <w:name w:val="Emphasis"/>
    <w:basedOn w:val="a0"/>
    <w:uiPriority w:val="20"/>
    <w:qFormat/>
    <w:rsid w:val="00BC06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FF24-886C-4C21-8401-B985FA79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1110</Words>
  <Characters>6327</Characters>
  <Application>Microsoft Office Word</Application>
  <DocSecurity>0</DocSecurity>
  <Lines>52</Lines>
  <Paragraphs>14</Paragraphs>
  <ScaleCrop>false</ScaleCrop>
  <Company>East China Normal University</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吕玉才</dc:creator>
  <cp:lastModifiedBy>lukui</cp:lastModifiedBy>
  <cp:revision>9</cp:revision>
  <cp:lastPrinted>2020-09-28T04:44:00Z</cp:lastPrinted>
  <dcterms:created xsi:type="dcterms:W3CDTF">2021-09-29T02:31:00Z</dcterms:created>
  <dcterms:modified xsi:type="dcterms:W3CDTF">2023-03-08T00:17:00Z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2012-12-14T00:00:00Z</vt:filetime>
  </property>
  <property fmtid="{D5CDD505-2E9C-101B-9397-08002B2CF9AE}" pid="3" name="LastSaved">
    <vt:filetime>2014-09-18T00:00:00Z</vt:filetime>
  </property>
</Properties>
</file>