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97110" w14:textId="1D270124" w:rsidR="009E7B57" w:rsidRPr="004D7165" w:rsidRDefault="00205E8D" w:rsidP="007D1945">
      <w:pPr>
        <w:spacing w:beforeLines="25" w:before="78" w:line="440" w:lineRule="exact"/>
        <w:jc w:val="center"/>
        <w:rPr>
          <w:rFonts w:ascii="Times New Roman" w:eastAsia="宋体" w:hAnsi="Times New Roman" w:cs="Times New Roman"/>
        </w:rPr>
      </w:pPr>
      <w:r>
        <w:rPr>
          <w:rFonts w:ascii="Times New Roman" w:eastAsia="华文中宋" w:hAnsi="Times New Roman" w:cs="Times New Roman" w:hint="eastAsia"/>
          <w:sz w:val="30"/>
          <w:szCs w:val="30"/>
        </w:rPr>
        <w:t>资源与环境</w:t>
      </w:r>
      <w:r w:rsidRPr="004D7165">
        <w:rPr>
          <w:rFonts w:ascii="Times New Roman" w:eastAsia="华文中宋" w:hAnsi="Times New Roman" w:cs="Times New Roman"/>
          <w:sz w:val="30"/>
          <w:szCs w:val="30"/>
        </w:rPr>
        <w:t>硕士</w:t>
      </w:r>
      <w:r w:rsidR="00404162" w:rsidRPr="004D7165">
        <w:rPr>
          <w:rFonts w:ascii="Times New Roman" w:eastAsia="华文中宋" w:hAnsi="Times New Roman" w:cs="Times New Roman"/>
          <w:sz w:val="30"/>
          <w:szCs w:val="30"/>
        </w:rPr>
        <w:t>专业</w:t>
      </w:r>
      <w:r w:rsidR="009E7B57" w:rsidRPr="004D7165">
        <w:rPr>
          <w:rFonts w:ascii="Times New Roman" w:eastAsia="华文中宋" w:hAnsi="Times New Roman" w:cs="Times New Roman"/>
          <w:sz w:val="30"/>
          <w:szCs w:val="30"/>
        </w:rPr>
        <w:t>学位研究生培养方案</w:t>
      </w:r>
    </w:p>
    <w:p w14:paraId="21805351" w14:textId="356B91DA" w:rsidR="00894A3B" w:rsidRPr="004D7165" w:rsidRDefault="00014436" w:rsidP="00E33E3B">
      <w:pPr>
        <w:spacing w:beforeLines="25" w:before="78" w:line="440" w:lineRule="exact"/>
        <w:jc w:val="center"/>
        <w:rPr>
          <w:rFonts w:ascii="Times New Roman" w:eastAsia="宋体" w:hAnsi="Times New Roman" w:cs="Times New Roman"/>
          <w:sz w:val="28"/>
          <w:szCs w:val="28"/>
        </w:rPr>
      </w:pPr>
      <w:r w:rsidRPr="004D7165">
        <w:rPr>
          <w:rFonts w:ascii="Times New Roman" w:eastAsia="华文中宋" w:hAnsi="Times New Roman" w:cs="Times New Roman"/>
          <w:sz w:val="30"/>
          <w:szCs w:val="30"/>
        </w:rPr>
        <w:t>（环境工程</w:t>
      </w:r>
      <w:r w:rsidR="0083326D">
        <w:rPr>
          <w:rFonts w:ascii="Times New Roman" w:eastAsia="华文中宋" w:hAnsi="Times New Roman" w:cs="Times New Roman" w:hint="eastAsia"/>
          <w:sz w:val="30"/>
          <w:szCs w:val="30"/>
        </w:rPr>
        <w:t>方向</w:t>
      </w:r>
      <w:r w:rsidRPr="004D7165">
        <w:rPr>
          <w:rFonts w:ascii="Times New Roman" w:eastAsia="华文中宋" w:hAnsi="Times New Roman" w:cs="Times New Roman"/>
          <w:sz w:val="30"/>
          <w:szCs w:val="30"/>
        </w:rPr>
        <w:t>）</w:t>
      </w:r>
    </w:p>
    <w:p w14:paraId="3DBD439A" w14:textId="77777777" w:rsidR="009E7B57" w:rsidRPr="004D7165" w:rsidRDefault="009E7B57" w:rsidP="00E33E3B">
      <w:pPr>
        <w:spacing w:line="440" w:lineRule="exact"/>
        <w:rPr>
          <w:rFonts w:ascii="Times New Roman" w:eastAsia="宋体" w:hAnsi="Times New Roman" w:cs="Times New Roman"/>
        </w:rPr>
      </w:pPr>
    </w:p>
    <w:p w14:paraId="20D737E6" w14:textId="77777777" w:rsidR="009E7B57" w:rsidRPr="004D7165" w:rsidRDefault="009E7B57" w:rsidP="00807588">
      <w:pPr>
        <w:spacing w:beforeLines="50" w:before="156" w:afterLines="50" w:after="156" w:line="440" w:lineRule="exact"/>
        <w:rPr>
          <w:rFonts w:ascii="Times New Roman" w:eastAsia="宋体" w:hAnsi="Times New Roman" w:cs="Times New Roman"/>
          <w:sz w:val="24"/>
          <w:szCs w:val="24"/>
        </w:rPr>
      </w:pPr>
      <w:r w:rsidRPr="004D7165">
        <w:rPr>
          <w:rFonts w:ascii="Times New Roman" w:eastAsia="宋体" w:hAnsi="Times New Roman" w:cs="Times New Roman"/>
          <w:b/>
          <w:sz w:val="24"/>
          <w:szCs w:val="24"/>
        </w:rPr>
        <w:t>一、培养目标</w:t>
      </w:r>
    </w:p>
    <w:p w14:paraId="3449CE7F" w14:textId="69F617E4" w:rsidR="009E7B57" w:rsidRPr="004D7165" w:rsidRDefault="009E7B57" w:rsidP="00DC2D84">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 xml:space="preserve">    </w:t>
      </w:r>
      <w:r w:rsidR="00236E55">
        <w:rPr>
          <w:rFonts w:ascii="Times New Roman" w:eastAsia="宋体" w:hAnsi="Times New Roman" w:cs="Times New Roman" w:hint="eastAsia"/>
          <w:sz w:val="24"/>
          <w:szCs w:val="24"/>
        </w:rPr>
        <w:t>资源与环境</w:t>
      </w:r>
      <w:r w:rsidR="00404162">
        <w:rPr>
          <w:rFonts w:ascii="Times New Roman" w:eastAsia="宋体" w:hAnsi="Times New Roman" w:cs="Times New Roman" w:hint="eastAsia"/>
          <w:sz w:val="24"/>
          <w:szCs w:val="24"/>
        </w:rPr>
        <w:t>硕士</w:t>
      </w:r>
      <w:r w:rsidR="00236E55">
        <w:rPr>
          <w:rFonts w:ascii="Times New Roman" w:eastAsia="宋体" w:hAnsi="Times New Roman" w:cs="Times New Roman" w:hint="eastAsia"/>
          <w:sz w:val="24"/>
          <w:szCs w:val="24"/>
        </w:rPr>
        <w:t>专业</w:t>
      </w:r>
      <w:r w:rsidRPr="004D7165">
        <w:rPr>
          <w:rFonts w:ascii="Times New Roman" w:eastAsia="宋体" w:hAnsi="Times New Roman" w:cs="Times New Roman"/>
          <w:sz w:val="24"/>
          <w:szCs w:val="24"/>
        </w:rPr>
        <w:t>学位</w:t>
      </w:r>
      <w:r w:rsidR="00236E55">
        <w:rPr>
          <w:rFonts w:ascii="Times New Roman" w:eastAsia="宋体" w:hAnsi="Times New Roman" w:cs="Times New Roman" w:hint="eastAsia"/>
          <w:sz w:val="24"/>
          <w:szCs w:val="24"/>
        </w:rPr>
        <w:t>（环境工程方向）</w:t>
      </w:r>
      <w:r w:rsidRPr="004D7165">
        <w:rPr>
          <w:rFonts w:ascii="Times New Roman" w:eastAsia="宋体" w:hAnsi="Times New Roman" w:cs="Times New Roman"/>
          <w:sz w:val="24"/>
          <w:szCs w:val="24"/>
        </w:rPr>
        <w:t>是与工程领域任职资格相联系的专业性学位，培养应用型、复合型、高层次工程技术和工程管理人才。具体要求为：</w:t>
      </w:r>
    </w:p>
    <w:p w14:paraId="0E83B8BA" w14:textId="73562851"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B712FA">
        <w:rPr>
          <w:rFonts w:ascii="Times New Roman" w:eastAsia="宋体" w:hAnsi="Times New Roman" w:cs="Times New Roman" w:hint="eastAsia"/>
          <w:kern w:val="0"/>
          <w:sz w:val="24"/>
          <w:szCs w:val="24"/>
        </w:rPr>
        <w:t>掌握马克思列宁主义、毛泽东思想、邓小平理论、</w:t>
      </w:r>
      <w:r w:rsidR="00B712FA">
        <w:rPr>
          <w:rFonts w:ascii="Times New Roman" w:eastAsia="宋体" w:hAnsi="Times New Roman" w:cs="Times New Roman"/>
          <w:kern w:val="0"/>
          <w:sz w:val="24"/>
          <w:szCs w:val="24"/>
        </w:rPr>
        <w:t>“</w:t>
      </w:r>
      <w:r w:rsidR="00B712FA">
        <w:rPr>
          <w:rFonts w:ascii="Times New Roman" w:eastAsia="宋体" w:hAnsi="Times New Roman" w:cs="Times New Roman" w:hint="eastAsia"/>
          <w:kern w:val="0"/>
          <w:sz w:val="24"/>
          <w:szCs w:val="24"/>
        </w:rPr>
        <w:t>三个代表</w:t>
      </w:r>
      <w:r w:rsidR="00B712FA">
        <w:rPr>
          <w:rFonts w:ascii="Times New Roman" w:eastAsia="宋体" w:hAnsi="Times New Roman" w:cs="Times New Roman"/>
          <w:kern w:val="0"/>
          <w:sz w:val="24"/>
          <w:szCs w:val="24"/>
        </w:rPr>
        <w:t>”</w:t>
      </w:r>
      <w:r w:rsidR="00B712FA">
        <w:rPr>
          <w:rFonts w:ascii="Times New Roman" w:eastAsia="宋体" w:hAnsi="Times New Roman" w:cs="Times New Roman" w:hint="eastAsia"/>
          <w:kern w:val="0"/>
          <w:sz w:val="24"/>
          <w:szCs w:val="24"/>
        </w:rPr>
        <w:t>重要思想、科学发展观、习近平新时代中国特色社会主义思想的基本理论，坚持四项基本原则，爱国守法，诚信公正，学风严谨，具有家国情怀，具备实事求是的科学态度和优良的职业道德，积极为社会主义现代化建设服务；</w:t>
      </w:r>
    </w:p>
    <w:p w14:paraId="6E528232" w14:textId="065910CB"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掌握环境工程领域相关理论知识、先进技术方法和手段；</w:t>
      </w:r>
    </w:p>
    <w:p w14:paraId="6E59B511" w14:textId="45BB94D0"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Pr="004D7165">
        <w:rPr>
          <w:rFonts w:ascii="Times New Roman" w:eastAsia="宋体" w:hAnsi="Times New Roman" w:cs="Times New Roman"/>
          <w:sz w:val="24"/>
          <w:szCs w:val="24"/>
        </w:rPr>
        <w:t>具有较强解决实际问题的能力，在环境工程水、气、固废、</w:t>
      </w:r>
      <w:r w:rsidR="00D91B5A" w:rsidRPr="004D7165">
        <w:rPr>
          <w:rFonts w:ascii="Times New Roman" w:eastAsia="宋体" w:hAnsi="Times New Roman" w:cs="Times New Roman"/>
          <w:sz w:val="24"/>
          <w:szCs w:val="24"/>
        </w:rPr>
        <w:t>生态工程</w:t>
      </w:r>
      <w:r w:rsidRPr="004D7165">
        <w:rPr>
          <w:rFonts w:ascii="Times New Roman" w:eastAsia="宋体" w:hAnsi="Times New Roman" w:cs="Times New Roman"/>
          <w:sz w:val="24"/>
          <w:szCs w:val="24"/>
        </w:rPr>
        <w:t>等某一方向具有独立从事工程设计、工程实施、工程管理、工程研究、工程开发的能力；</w:t>
      </w:r>
    </w:p>
    <w:p w14:paraId="02844597" w14:textId="54980B21" w:rsidR="009E7B57"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Pr="004D7165">
        <w:rPr>
          <w:rFonts w:ascii="Times New Roman" w:eastAsia="宋体" w:hAnsi="Times New Roman" w:cs="Times New Roman"/>
          <w:sz w:val="24"/>
          <w:szCs w:val="24"/>
        </w:rPr>
        <w:t>能承担专业技术或管理工作，具有良好的职业道德和职业素养</w:t>
      </w:r>
      <w:r w:rsidR="00BD09C5">
        <w:rPr>
          <w:rFonts w:ascii="Times New Roman" w:eastAsia="宋体" w:hAnsi="Times New Roman" w:cs="Times New Roman" w:hint="eastAsia"/>
          <w:sz w:val="24"/>
          <w:szCs w:val="24"/>
        </w:rPr>
        <w:t>；</w:t>
      </w:r>
    </w:p>
    <w:p w14:paraId="67EFDED5" w14:textId="1B2D1B24" w:rsidR="00BD09C5" w:rsidRPr="004D7165" w:rsidRDefault="00BD09C5" w:rsidP="00DC2D84">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熟练掌握英语，能够撰写研究论文、参</w:t>
      </w:r>
      <w:r w:rsidR="00A55A5B">
        <w:rPr>
          <w:rFonts w:ascii="Times New Roman" w:eastAsia="宋体" w:hAnsi="Times New Roman" w:cs="Times New Roman" w:hint="eastAsia"/>
          <w:sz w:val="24"/>
          <w:szCs w:val="24"/>
        </w:rPr>
        <w:t>加</w:t>
      </w:r>
      <w:r>
        <w:rPr>
          <w:rFonts w:ascii="Times New Roman" w:eastAsia="宋体" w:hAnsi="Times New Roman" w:cs="Times New Roman" w:hint="eastAsia"/>
          <w:sz w:val="24"/>
          <w:szCs w:val="24"/>
        </w:rPr>
        <w:t>国际交流等。</w:t>
      </w:r>
    </w:p>
    <w:p w14:paraId="276E6170" w14:textId="19E4D384" w:rsidR="009E7B57" w:rsidRPr="00807588" w:rsidRDefault="009E7B57"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二、学习方式与学制</w:t>
      </w:r>
    </w:p>
    <w:p w14:paraId="509CC647" w14:textId="74FF34E6" w:rsidR="009E7B57" w:rsidRPr="004D7165" w:rsidRDefault="00963E7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采取</w:t>
      </w:r>
      <w:r w:rsidR="009E7B57" w:rsidRPr="004D7165">
        <w:rPr>
          <w:rFonts w:ascii="Times New Roman" w:eastAsia="宋体" w:hAnsi="Times New Roman" w:cs="Times New Roman"/>
          <w:sz w:val="24"/>
          <w:szCs w:val="24"/>
        </w:rPr>
        <w:t>全日制学习方式，</w:t>
      </w:r>
      <w:r w:rsidR="00F90665" w:rsidRPr="004D7165">
        <w:rPr>
          <w:rFonts w:ascii="Times New Roman" w:eastAsia="宋体" w:hAnsi="Times New Roman" w:cs="Times New Roman"/>
          <w:sz w:val="24"/>
          <w:szCs w:val="24"/>
        </w:rPr>
        <w:t>环境工程硕士专业学位研究生基本学习年限为</w:t>
      </w:r>
      <w:r w:rsidR="00F90665" w:rsidRPr="004D7165">
        <w:rPr>
          <w:rFonts w:ascii="Times New Roman" w:eastAsia="宋体" w:hAnsi="Times New Roman" w:cs="Times New Roman"/>
          <w:sz w:val="24"/>
          <w:szCs w:val="24"/>
        </w:rPr>
        <w:t>3</w:t>
      </w:r>
      <w:r w:rsidR="00F90665" w:rsidRPr="004D7165">
        <w:rPr>
          <w:rFonts w:ascii="Times New Roman" w:eastAsia="宋体" w:hAnsi="Times New Roman" w:cs="Times New Roman"/>
          <w:sz w:val="24"/>
          <w:szCs w:val="24"/>
        </w:rPr>
        <w:t>年，最长学习年限为</w:t>
      </w:r>
      <w:r w:rsidR="00F90665" w:rsidRPr="004D7165">
        <w:rPr>
          <w:rFonts w:ascii="Times New Roman" w:eastAsia="宋体" w:hAnsi="Times New Roman" w:cs="Times New Roman"/>
          <w:sz w:val="24"/>
          <w:szCs w:val="24"/>
        </w:rPr>
        <w:t>5</w:t>
      </w:r>
      <w:r w:rsidR="00F90665" w:rsidRPr="004D7165">
        <w:rPr>
          <w:rFonts w:ascii="Times New Roman" w:eastAsia="宋体" w:hAnsi="Times New Roman" w:cs="Times New Roman"/>
          <w:sz w:val="24"/>
          <w:szCs w:val="24"/>
        </w:rPr>
        <w:t>年</w:t>
      </w:r>
      <w:r w:rsidR="009E7B57" w:rsidRPr="004D7165">
        <w:rPr>
          <w:rFonts w:ascii="Times New Roman" w:eastAsia="宋体" w:hAnsi="Times New Roman" w:cs="Times New Roman"/>
          <w:sz w:val="24"/>
          <w:szCs w:val="24"/>
        </w:rPr>
        <w:t>。</w:t>
      </w:r>
    </w:p>
    <w:p w14:paraId="296F724D" w14:textId="55815226" w:rsidR="009E7B57" w:rsidRPr="00807588" w:rsidRDefault="009E7B57"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三、培养方向</w:t>
      </w:r>
    </w:p>
    <w:p w14:paraId="3380CC04" w14:textId="10C8B19A"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水污染控制与修复工程方向；</w:t>
      </w:r>
    </w:p>
    <w:p w14:paraId="6F1F7956" w14:textId="7E521488"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固体废弃物处理与资源化利用工程方向；</w:t>
      </w:r>
    </w:p>
    <w:p w14:paraId="257EC7D0" w14:textId="2DEA94B7"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Pr="004D7165">
        <w:rPr>
          <w:rFonts w:ascii="Times New Roman" w:eastAsia="宋体" w:hAnsi="Times New Roman" w:cs="Times New Roman"/>
          <w:sz w:val="24"/>
          <w:szCs w:val="24"/>
        </w:rPr>
        <w:t>国土空间生态恢复与环境生态工程方向等。</w:t>
      </w:r>
    </w:p>
    <w:p w14:paraId="0BC43BE0" w14:textId="77777777" w:rsidR="009E7B57" w:rsidRPr="00807588" w:rsidRDefault="009E7B57"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四、培养方式</w:t>
      </w:r>
    </w:p>
    <w:p w14:paraId="7ACF62B3" w14:textId="09CD7BC2" w:rsidR="009E7B57" w:rsidRPr="004D7165" w:rsidRDefault="00D91B5A"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以解决实际环境问题的能力培养为导向，教学过程中加强案例教学、研讨式授课、模拟训练、情景教学等教学方法。</w:t>
      </w:r>
    </w:p>
    <w:p w14:paraId="010A6E0F" w14:textId="08874804" w:rsidR="009E7B57" w:rsidRPr="004D7165" w:rsidRDefault="00D91B5A"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重视研究生实践能力培养，促进实践与课程教学和学位论文工作的紧密结</w:t>
      </w:r>
      <w:r w:rsidR="009E7B57" w:rsidRPr="004D7165">
        <w:rPr>
          <w:rFonts w:ascii="Times New Roman" w:eastAsia="宋体" w:hAnsi="Times New Roman" w:cs="Times New Roman"/>
          <w:sz w:val="24"/>
          <w:szCs w:val="24"/>
        </w:rPr>
        <w:lastRenderedPageBreak/>
        <w:t>合，注重在实践中培养研究生解决实际问题的意识和能力等。</w:t>
      </w:r>
    </w:p>
    <w:p w14:paraId="0F0AC2C8" w14:textId="44EB518C" w:rsidR="00CE63FD" w:rsidRPr="004D7165" w:rsidRDefault="00CE63FD" w:rsidP="00CE63FD">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00B252CF">
        <w:rPr>
          <w:rFonts w:ascii="Times New Roman" w:eastAsia="宋体" w:hAnsi="Times New Roman" w:cs="Times New Roman"/>
          <w:sz w:val="24"/>
          <w:szCs w:val="24"/>
        </w:rPr>
        <w:t>研究生</w:t>
      </w:r>
      <w:r w:rsidRPr="004D7165">
        <w:rPr>
          <w:rFonts w:ascii="Times New Roman" w:eastAsia="宋体" w:hAnsi="Times New Roman" w:cs="Times New Roman"/>
          <w:sz w:val="24"/>
          <w:szCs w:val="24"/>
        </w:rPr>
        <w:t>入学后在导师指导下确定专业发展方向、选修课程、开展校内课题活动等。</w:t>
      </w:r>
      <w:r w:rsidRPr="004D7165">
        <w:rPr>
          <w:rFonts w:ascii="Times New Roman" w:eastAsia="宋体" w:hAnsi="Times New Roman" w:cs="Times New Roman"/>
          <w:sz w:val="24"/>
          <w:szCs w:val="24"/>
        </w:rPr>
        <w:t xml:space="preserve"> </w:t>
      </w:r>
    </w:p>
    <w:p w14:paraId="21B8B4B3" w14:textId="1C80411E" w:rsidR="00D57666" w:rsidRPr="004D7165" w:rsidRDefault="00D57666" w:rsidP="00D57666">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Pr="004D7165">
        <w:rPr>
          <w:rFonts w:ascii="Times New Roman" w:eastAsia="宋体" w:hAnsi="Times New Roman" w:cs="Times New Roman"/>
          <w:sz w:val="24"/>
          <w:szCs w:val="24"/>
        </w:rPr>
        <w:t>培养计划对研究生在学期间的学习起到规划和指导的作用。研究生入学后应在导师或导师小组指导下根据培养方案和教学计划制定个人培养计划，其内容包括培养过程中课程学习、专业实践、学位论文的规划。</w:t>
      </w:r>
      <w:r w:rsidRPr="004D7165">
        <w:rPr>
          <w:rFonts w:ascii="Times New Roman" w:eastAsia="宋体" w:hAnsi="Times New Roman" w:cs="Times New Roman"/>
          <w:sz w:val="24"/>
          <w:szCs w:val="24"/>
        </w:rPr>
        <w:t xml:space="preserve"> </w:t>
      </w:r>
    </w:p>
    <w:p w14:paraId="36102BEB" w14:textId="45F8FD76" w:rsidR="00D57666" w:rsidRPr="004D7165" w:rsidRDefault="00D57666" w:rsidP="00D57666">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培养计划应在研究生入学后两个月内完成，经导师同意后由培养单位（专业学位中心）审核备案。如需更改需经过导师和培养单位同意。</w:t>
      </w:r>
    </w:p>
    <w:p w14:paraId="082CF7C4" w14:textId="3961231D" w:rsidR="009E7B57" w:rsidRPr="004D7165" w:rsidRDefault="00D57666"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5</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积极倡导建立健全校内外</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双导师制</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，构建由校内导师和行业专家共同参与的</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双导师</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指导体系，共同承担实践教学和学位论文指导工作。</w:t>
      </w:r>
      <w:r w:rsidR="00CE63FD" w:rsidRPr="004D7165">
        <w:rPr>
          <w:rFonts w:ascii="Times New Roman" w:eastAsia="宋体" w:hAnsi="Times New Roman" w:cs="Times New Roman"/>
          <w:sz w:val="24"/>
          <w:szCs w:val="24"/>
        </w:rPr>
        <w:t>校外导师应由具有丰富实践经验的专家担任，</w:t>
      </w:r>
      <w:r w:rsidRPr="004D7165">
        <w:rPr>
          <w:rFonts w:ascii="Times New Roman" w:eastAsia="宋体" w:hAnsi="Times New Roman" w:cs="Times New Roman"/>
          <w:sz w:val="24"/>
          <w:szCs w:val="24"/>
        </w:rPr>
        <w:t>鼓励校外导师充分发挥其专业优势，积极参与课程教学、专业实践和学位论文指导等环节的工作</w:t>
      </w:r>
      <w:r w:rsidR="00CE63FD"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 xml:space="preserve"> </w:t>
      </w:r>
    </w:p>
    <w:p w14:paraId="4029C42A" w14:textId="77777777" w:rsidR="009E7B57" w:rsidRPr="00807588" w:rsidRDefault="009E7B57"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五、课程设置与学分要求</w:t>
      </w:r>
    </w:p>
    <w:p w14:paraId="1D5759D0" w14:textId="40E6C178" w:rsidR="009E7B57" w:rsidRPr="004D7165" w:rsidRDefault="00894A3B"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研究生在</w:t>
      </w:r>
      <w:r w:rsidR="00B252CF">
        <w:rPr>
          <w:rFonts w:ascii="Times New Roman" w:eastAsia="宋体" w:hAnsi="Times New Roman" w:cs="Times New Roman" w:hint="eastAsia"/>
          <w:sz w:val="24"/>
          <w:szCs w:val="24"/>
        </w:rPr>
        <w:t>中期</w:t>
      </w:r>
      <w:r w:rsidRPr="004D7165">
        <w:rPr>
          <w:rFonts w:ascii="Times New Roman" w:eastAsia="宋体" w:hAnsi="Times New Roman" w:cs="Times New Roman"/>
          <w:sz w:val="24"/>
          <w:szCs w:val="24"/>
        </w:rPr>
        <w:t>审核前</w:t>
      </w:r>
      <w:r w:rsidR="009E7B57" w:rsidRPr="004D7165">
        <w:rPr>
          <w:rFonts w:ascii="Times New Roman" w:eastAsia="宋体" w:hAnsi="Times New Roman" w:cs="Times New Roman"/>
          <w:sz w:val="24"/>
          <w:szCs w:val="24"/>
        </w:rPr>
        <w:t>至少应修满</w:t>
      </w:r>
      <w:r w:rsidR="008C138B">
        <w:rPr>
          <w:rFonts w:ascii="Times New Roman" w:eastAsia="宋体" w:hAnsi="Times New Roman" w:cs="Times New Roman"/>
          <w:sz w:val="24"/>
          <w:szCs w:val="24"/>
        </w:rPr>
        <w:t>29</w:t>
      </w:r>
      <w:r w:rsidR="009E7B57" w:rsidRPr="004D7165">
        <w:rPr>
          <w:rFonts w:ascii="Times New Roman" w:eastAsia="宋体" w:hAnsi="Times New Roman" w:cs="Times New Roman"/>
          <w:sz w:val="24"/>
          <w:szCs w:val="24"/>
        </w:rPr>
        <w:t>学分，其中公共课</w:t>
      </w:r>
      <w:r w:rsidR="009E7B57" w:rsidRPr="004D7165">
        <w:rPr>
          <w:rFonts w:ascii="Times New Roman" w:eastAsia="宋体" w:hAnsi="Times New Roman" w:cs="Times New Roman"/>
          <w:sz w:val="24"/>
          <w:szCs w:val="24"/>
        </w:rPr>
        <w:t>6</w:t>
      </w:r>
      <w:r w:rsidR="009E7B57" w:rsidRPr="004D7165">
        <w:rPr>
          <w:rFonts w:ascii="Times New Roman" w:eastAsia="宋体" w:hAnsi="Times New Roman" w:cs="Times New Roman"/>
          <w:sz w:val="24"/>
          <w:szCs w:val="24"/>
        </w:rPr>
        <w:t>学分，专业必修课</w:t>
      </w:r>
      <w:r w:rsidR="008C138B">
        <w:rPr>
          <w:rFonts w:ascii="Times New Roman" w:eastAsia="宋体" w:hAnsi="Times New Roman" w:cs="Times New Roman"/>
          <w:sz w:val="24"/>
          <w:szCs w:val="24"/>
        </w:rPr>
        <w:t>9</w:t>
      </w:r>
      <w:r w:rsidR="009E7B57" w:rsidRPr="004D7165">
        <w:rPr>
          <w:rFonts w:ascii="Times New Roman" w:eastAsia="宋体" w:hAnsi="Times New Roman" w:cs="Times New Roman"/>
          <w:sz w:val="24"/>
          <w:szCs w:val="24"/>
        </w:rPr>
        <w:t>学分，专业选修课</w:t>
      </w:r>
      <w:r w:rsidR="00F50800">
        <w:rPr>
          <w:rFonts w:ascii="Times New Roman" w:eastAsia="宋体" w:hAnsi="Times New Roman" w:cs="Times New Roman"/>
          <w:sz w:val="24"/>
          <w:szCs w:val="24"/>
        </w:rPr>
        <w:t>6</w:t>
      </w:r>
      <w:r w:rsidR="009E7B57" w:rsidRPr="004D7165">
        <w:rPr>
          <w:rFonts w:ascii="Times New Roman" w:eastAsia="宋体" w:hAnsi="Times New Roman" w:cs="Times New Roman"/>
          <w:sz w:val="24"/>
          <w:szCs w:val="24"/>
        </w:rPr>
        <w:t>学分</w:t>
      </w:r>
      <w:r w:rsidR="00BA0D5F">
        <w:rPr>
          <w:rFonts w:ascii="Times New Roman" w:eastAsia="宋体" w:hAnsi="Times New Roman" w:cs="Times New Roman" w:hint="eastAsia"/>
          <w:sz w:val="24"/>
          <w:szCs w:val="24"/>
        </w:rPr>
        <w:t>（任选）</w:t>
      </w:r>
      <w:r w:rsidR="009E7B57" w:rsidRPr="004D7165">
        <w:rPr>
          <w:rFonts w:ascii="Times New Roman" w:eastAsia="宋体" w:hAnsi="Times New Roman" w:cs="Times New Roman"/>
          <w:sz w:val="24"/>
          <w:szCs w:val="24"/>
        </w:rPr>
        <w:t>，专业实践</w:t>
      </w:r>
      <w:r w:rsidR="009E7B57" w:rsidRPr="004D7165">
        <w:rPr>
          <w:rFonts w:ascii="Times New Roman" w:eastAsia="宋体" w:hAnsi="Times New Roman" w:cs="Times New Roman"/>
          <w:sz w:val="24"/>
          <w:szCs w:val="24"/>
        </w:rPr>
        <w:t>8</w:t>
      </w:r>
      <w:r w:rsidR="009E7B57" w:rsidRPr="004D7165">
        <w:rPr>
          <w:rFonts w:ascii="Times New Roman" w:eastAsia="宋体" w:hAnsi="Times New Roman" w:cs="Times New Roman"/>
          <w:sz w:val="24"/>
          <w:szCs w:val="24"/>
        </w:rPr>
        <w:t>学分，各类课程及学分要求如下：</w:t>
      </w:r>
    </w:p>
    <w:p w14:paraId="3B1D3490" w14:textId="77777777"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（一）公共课（</w:t>
      </w:r>
      <w:r w:rsidRPr="004D7165">
        <w:rPr>
          <w:rFonts w:ascii="Times New Roman" w:eastAsia="宋体" w:hAnsi="Times New Roman" w:cs="Times New Roman"/>
          <w:sz w:val="24"/>
          <w:szCs w:val="24"/>
        </w:rPr>
        <w:t>6</w:t>
      </w:r>
      <w:r w:rsidRPr="004D7165">
        <w:rPr>
          <w:rFonts w:ascii="Times New Roman" w:eastAsia="宋体" w:hAnsi="Times New Roman" w:cs="Times New Roman"/>
          <w:sz w:val="24"/>
          <w:szCs w:val="24"/>
        </w:rPr>
        <w:t>学分）</w:t>
      </w:r>
    </w:p>
    <w:p w14:paraId="6A765466" w14:textId="058D8A53" w:rsidR="009E7B57" w:rsidRPr="004D7165" w:rsidRDefault="00EE364F" w:rsidP="00EE364F">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DC2D84" w:rsidRPr="004D7165">
        <w:rPr>
          <w:rFonts w:ascii="Times New Roman" w:eastAsia="宋体" w:hAnsi="Times New Roman" w:cs="Times New Roman"/>
          <w:sz w:val="24"/>
          <w:szCs w:val="24"/>
        </w:rPr>
        <w:t>公共英语（</w:t>
      </w:r>
      <w:r w:rsidR="00DC2D84" w:rsidRPr="004D7165">
        <w:rPr>
          <w:rFonts w:ascii="Times New Roman" w:eastAsia="宋体" w:hAnsi="Times New Roman" w:cs="Times New Roman"/>
          <w:sz w:val="24"/>
          <w:szCs w:val="24"/>
        </w:rPr>
        <w:t>2</w:t>
      </w:r>
      <w:r w:rsidR="00DC2D84" w:rsidRPr="004D7165">
        <w:rPr>
          <w:rFonts w:ascii="Times New Roman" w:eastAsia="宋体" w:hAnsi="Times New Roman" w:cs="Times New Roman"/>
          <w:sz w:val="24"/>
          <w:szCs w:val="24"/>
        </w:rPr>
        <w:t>学分）</w:t>
      </w:r>
    </w:p>
    <w:p w14:paraId="5890AFF5" w14:textId="2200458E"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中国特色社会主义理论与实践研究</w:t>
      </w:r>
      <w:r w:rsidR="00DC2D84" w:rsidRPr="004D7165">
        <w:rPr>
          <w:rFonts w:ascii="Times New Roman" w:eastAsia="宋体" w:hAnsi="Times New Roman" w:cs="Times New Roman"/>
          <w:sz w:val="24"/>
          <w:szCs w:val="24"/>
        </w:rPr>
        <w:t>（</w:t>
      </w:r>
      <w:r w:rsidR="00DC2D84" w:rsidRPr="004D7165">
        <w:rPr>
          <w:rFonts w:ascii="Times New Roman" w:eastAsia="宋体" w:hAnsi="Times New Roman" w:cs="Times New Roman"/>
          <w:sz w:val="24"/>
          <w:szCs w:val="24"/>
        </w:rPr>
        <w:t>2</w:t>
      </w:r>
      <w:r w:rsidR="00DC2D84" w:rsidRPr="004D7165">
        <w:rPr>
          <w:rFonts w:ascii="Times New Roman" w:eastAsia="宋体" w:hAnsi="Times New Roman" w:cs="Times New Roman"/>
          <w:sz w:val="24"/>
          <w:szCs w:val="24"/>
        </w:rPr>
        <w:t>学分）</w:t>
      </w:r>
    </w:p>
    <w:p w14:paraId="41BB4137" w14:textId="7F792349"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Pr="004D7165">
        <w:rPr>
          <w:rFonts w:ascii="Times New Roman" w:eastAsia="宋体" w:hAnsi="Times New Roman" w:cs="Times New Roman"/>
          <w:sz w:val="24"/>
          <w:szCs w:val="24"/>
        </w:rPr>
        <w:t>自然辨证法</w:t>
      </w:r>
      <w:r w:rsidR="00DC2D84" w:rsidRPr="004D7165">
        <w:rPr>
          <w:rFonts w:ascii="Times New Roman" w:eastAsia="宋体" w:hAnsi="Times New Roman" w:cs="Times New Roman"/>
          <w:sz w:val="24"/>
          <w:szCs w:val="24"/>
        </w:rPr>
        <w:t>（</w:t>
      </w:r>
      <w:r w:rsidR="00DC2D84" w:rsidRPr="004D7165">
        <w:rPr>
          <w:rFonts w:ascii="Times New Roman" w:eastAsia="宋体" w:hAnsi="Times New Roman" w:cs="Times New Roman"/>
          <w:sz w:val="24"/>
          <w:szCs w:val="24"/>
        </w:rPr>
        <w:t>1</w:t>
      </w:r>
      <w:r w:rsidR="00DC2D84" w:rsidRPr="004D7165">
        <w:rPr>
          <w:rFonts w:ascii="Times New Roman" w:eastAsia="宋体" w:hAnsi="Times New Roman" w:cs="Times New Roman"/>
          <w:sz w:val="24"/>
          <w:szCs w:val="24"/>
        </w:rPr>
        <w:t>学分）</w:t>
      </w:r>
    </w:p>
    <w:p w14:paraId="47C1B472" w14:textId="654BAB64"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Pr="004D7165">
        <w:rPr>
          <w:rFonts w:ascii="Times New Roman" w:eastAsia="宋体" w:hAnsi="Times New Roman" w:cs="Times New Roman"/>
          <w:sz w:val="24"/>
          <w:szCs w:val="24"/>
        </w:rPr>
        <w:t>工程伦理</w:t>
      </w:r>
      <w:r w:rsidR="00DC2D84" w:rsidRPr="004D7165">
        <w:rPr>
          <w:rFonts w:ascii="Times New Roman" w:eastAsia="宋体" w:hAnsi="Times New Roman" w:cs="Times New Roman"/>
          <w:sz w:val="24"/>
          <w:szCs w:val="24"/>
        </w:rPr>
        <w:t>（</w:t>
      </w:r>
      <w:r w:rsidR="00DC2D84" w:rsidRPr="004D7165">
        <w:rPr>
          <w:rFonts w:ascii="Times New Roman" w:eastAsia="宋体" w:hAnsi="Times New Roman" w:cs="Times New Roman"/>
          <w:sz w:val="24"/>
          <w:szCs w:val="24"/>
        </w:rPr>
        <w:t>1</w:t>
      </w:r>
      <w:r w:rsidR="00DC2D84" w:rsidRPr="004D7165">
        <w:rPr>
          <w:rFonts w:ascii="Times New Roman" w:eastAsia="宋体" w:hAnsi="Times New Roman" w:cs="Times New Roman"/>
          <w:sz w:val="24"/>
          <w:szCs w:val="24"/>
        </w:rPr>
        <w:t>学分）</w:t>
      </w:r>
    </w:p>
    <w:p w14:paraId="6D344E9B" w14:textId="5796E09C"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（二）专业必修课（</w:t>
      </w:r>
      <w:r w:rsidR="008C138B">
        <w:rPr>
          <w:rFonts w:ascii="Times New Roman" w:eastAsia="宋体" w:hAnsi="Times New Roman" w:cs="Times New Roman"/>
          <w:sz w:val="24"/>
          <w:szCs w:val="24"/>
        </w:rPr>
        <w:t>9</w:t>
      </w:r>
      <w:r w:rsidRPr="004D7165">
        <w:rPr>
          <w:rFonts w:ascii="Times New Roman" w:eastAsia="宋体" w:hAnsi="Times New Roman" w:cs="Times New Roman"/>
          <w:sz w:val="24"/>
          <w:szCs w:val="24"/>
        </w:rPr>
        <w:t>学分）</w:t>
      </w:r>
    </w:p>
    <w:p w14:paraId="0AB87E4F" w14:textId="1C3AB95E"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环境科学与工程</w:t>
      </w:r>
      <w:r w:rsidR="005B0C42" w:rsidRPr="004D7165">
        <w:rPr>
          <w:rFonts w:ascii="Times New Roman" w:eastAsia="宋体" w:hAnsi="Times New Roman" w:cs="Times New Roman"/>
          <w:sz w:val="24"/>
          <w:szCs w:val="24"/>
        </w:rPr>
        <w:t>研究</w:t>
      </w:r>
      <w:r w:rsidRPr="004D7165">
        <w:rPr>
          <w:rFonts w:ascii="Times New Roman" w:eastAsia="宋体" w:hAnsi="Times New Roman" w:cs="Times New Roman"/>
          <w:sz w:val="24"/>
          <w:szCs w:val="24"/>
        </w:rPr>
        <w:t>进展</w:t>
      </w:r>
      <w:r w:rsidR="00DC2D84" w:rsidRPr="004D7165">
        <w:rPr>
          <w:rFonts w:ascii="Times New Roman" w:eastAsia="宋体" w:hAnsi="Times New Roman" w:cs="Times New Roman"/>
          <w:sz w:val="24"/>
          <w:szCs w:val="24"/>
        </w:rPr>
        <w:t>（</w:t>
      </w:r>
      <w:r w:rsidR="00486200" w:rsidRPr="004D7165">
        <w:rPr>
          <w:rFonts w:ascii="Times New Roman" w:eastAsia="宋体" w:hAnsi="Times New Roman" w:cs="Times New Roman"/>
          <w:sz w:val="24"/>
          <w:szCs w:val="24"/>
        </w:rPr>
        <w:t>2</w:t>
      </w:r>
      <w:r w:rsidR="00DC2D84" w:rsidRPr="004D7165">
        <w:rPr>
          <w:rFonts w:ascii="Times New Roman" w:eastAsia="宋体" w:hAnsi="Times New Roman" w:cs="Times New Roman"/>
          <w:sz w:val="24"/>
          <w:szCs w:val="24"/>
        </w:rPr>
        <w:t>学分）</w:t>
      </w:r>
    </w:p>
    <w:p w14:paraId="5B3744E3" w14:textId="64507490"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F26936" w:rsidRPr="004D7165">
        <w:rPr>
          <w:rFonts w:ascii="Times New Roman" w:eastAsia="宋体" w:hAnsi="Times New Roman" w:cs="Times New Roman"/>
          <w:sz w:val="24"/>
          <w:szCs w:val="24"/>
        </w:rPr>
        <w:t>环境科学与工程专业外语</w:t>
      </w:r>
      <w:r w:rsidR="00DC2D84" w:rsidRPr="004D7165">
        <w:rPr>
          <w:rFonts w:ascii="Times New Roman" w:eastAsia="宋体" w:hAnsi="Times New Roman" w:cs="Times New Roman"/>
          <w:sz w:val="24"/>
          <w:szCs w:val="24"/>
        </w:rPr>
        <w:t>（</w:t>
      </w:r>
      <w:r w:rsidR="00DC2D84" w:rsidRPr="004D7165">
        <w:rPr>
          <w:rFonts w:ascii="Times New Roman" w:eastAsia="宋体" w:hAnsi="Times New Roman" w:cs="Times New Roman"/>
          <w:sz w:val="24"/>
          <w:szCs w:val="24"/>
        </w:rPr>
        <w:t>2</w:t>
      </w:r>
      <w:r w:rsidR="00DC2D84" w:rsidRPr="004D7165">
        <w:rPr>
          <w:rFonts w:ascii="Times New Roman" w:eastAsia="宋体" w:hAnsi="Times New Roman" w:cs="Times New Roman"/>
          <w:sz w:val="24"/>
          <w:szCs w:val="24"/>
        </w:rPr>
        <w:t>学分）</w:t>
      </w:r>
    </w:p>
    <w:p w14:paraId="5DAB397F" w14:textId="3CA6BC13" w:rsidR="008502CE" w:rsidRPr="004D7165" w:rsidRDefault="008502CE"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007926E6" w:rsidRPr="004D7165">
        <w:rPr>
          <w:rFonts w:ascii="Times New Roman" w:eastAsia="宋体" w:hAnsi="Times New Roman" w:cs="Times New Roman"/>
          <w:sz w:val="24"/>
          <w:szCs w:val="24"/>
        </w:rPr>
        <w:t>数学分析与实践</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学分）</w:t>
      </w:r>
    </w:p>
    <w:p w14:paraId="2CBBE41B" w14:textId="2EC53B03" w:rsidR="00A2718B" w:rsidRPr="004D7165" w:rsidRDefault="00B42AA4" w:rsidP="00A2718B">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00A2718B" w:rsidRPr="004D7165">
        <w:rPr>
          <w:rFonts w:ascii="Times New Roman" w:eastAsia="宋体" w:hAnsi="Times New Roman" w:cs="Times New Roman"/>
          <w:sz w:val="24"/>
          <w:szCs w:val="24"/>
        </w:rPr>
        <w:t>.</w:t>
      </w:r>
      <w:r w:rsidR="00A2718B" w:rsidRPr="004D7165">
        <w:rPr>
          <w:rFonts w:ascii="Times New Roman" w:eastAsia="宋体" w:hAnsi="Times New Roman" w:cs="Times New Roman"/>
          <w:sz w:val="24"/>
          <w:szCs w:val="24"/>
        </w:rPr>
        <w:t>实验室安全教育（</w:t>
      </w:r>
      <w:r w:rsidR="00A2718B" w:rsidRPr="004D7165">
        <w:rPr>
          <w:rFonts w:ascii="Times New Roman" w:eastAsia="宋体" w:hAnsi="Times New Roman" w:cs="Times New Roman"/>
          <w:sz w:val="24"/>
          <w:szCs w:val="24"/>
        </w:rPr>
        <w:t>1</w:t>
      </w:r>
      <w:r w:rsidR="00A2718B" w:rsidRPr="004D7165">
        <w:rPr>
          <w:rFonts w:ascii="Times New Roman" w:eastAsia="宋体" w:hAnsi="Times New Roman" w:cs="Times New Roman"/>
          <w:sz w:val="24"/>
          <w:szCs w:val="24"/>
        </w:rPr>
        <w:t>学分）</w:t>
      </w:r>
    </w:p>
    <w:p w14:paraId="17527005" w14:textId="3E1FD708" w:rsidR="009E7B57" w:rsidRPr="004D7165" w:rsidRDefault="00B42AA4" w:rsidP="00DC2D84">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大气污染控制理论与技术（</w:t>
      </w:r>
      <w:r w:rsidR="009E7B57"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学分）</w:t>
      </w:r>
    </w:p>
    <w:p w14:paraId="2C4E30B6" w14:textId="34FAB0C0" w:rsidR="009E7B57" w:rsidRPr="004D7165" w:rsidRDefault="00B42AA4" w:rsidP="00DC2D84">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水污染控制工程</w:t>
      </w:r>
      <w:r w:rsidR="000268B3" w:rsidRPr="004D7165">
        <w:rPr>
          <w:rFonts w:ascii="Times New Roman" w:eastAsia="宋体" w:hAnsi="Times New Roman" w:cs="Times New Roman"/>
          <w:sz w:val="24"/>
          <w:szCs w:val="24"/>
        </w:rPr>
        <w:t>（</w:t>
      </w:r>
      <w:r w:rsidR="000268B3" w:rsidRPr="004D7165">
        <w:rPr>
          <w:rFonts w:ascii="Times New Roman" w:eastAsia="宋体" w:hAnsi="Times New Roman" w:cs="Times New Roman"/>
          <w:sz w:val="24"/>
          <w:szCs w:val="24"/>
        </w:rPr>
        <w:t>2</w:t>
      </w:r>
      <w:r w:rsidR="000268B3" w:rsidRPr="004D7165">
        <w:rPr>
          <w:rFonts w:ascii="Times New Roman" w:eastAsia="宋体" w:hAnsi="Times New Roman" w:cs="Times New Roman"/>
          <w:sz w:val="24"/>
          <w:szCs w:val="24"/>
        </w:rPr>
        <w:t>学分）</w:t>
      </w:r>
    </w:p>
    <w:p w14:paraId="3C94E552" w14:textId="24A319E4" w:rsidR="009E7B57" w:rsidRPr="004D7165" w:rsidRDefault="00B42AA4" w:rsidP="00DC2D84">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sidR="009E7B57" w:rsidRPr="004D7165">
        <w:rPr>
          <w:rFonts w:ascii="Times New Roman" w:eastAsia="宋体" w:hAnsi="Times New Roman" w:cs="Times New Roman"/>
          <w:sz w:val="24"/>
          <w:szCs w:val="24"/>
        </w:rPr>
        <w:t>.</w:t>
      </w:r>
      <w:r w:rsidR="00722C6B" w:rsidRPr="004D7165">
        <w:rPr>
          <w:rFonts w:ascii="Times New Roman" w:eastAsia="宋体" w:hAnsi="Times New Roman" w:cs="Times New Roman"/>
          <w:sz w:val="24"/>
          <w:szCs w:val="24"/>
        </w:rPr>
        <w:t>固体废弃物处理与处置</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学分）</w:t>
      </w:r>
    </w:p>
    <w:p w14:paraId="1B6583E7" w14:textId="49994C5C" w:rsidR="009E7B57"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（三）专业选修课（</w:t>
      </w:r>
      <w:r w:rsidR="00F50800">
        <w:rPr>
          <w:rFonts w:ascii="Times New Roman" w:eastAsia="宋体" w:hAnsi="Times New Roman" w:cs="Times New Roman"/>
          <w:sz w:val="24"/>
          <w:szCs w:val="24"/>
        </w:rPr>
        <w:t>6</w:t>
      </w:r>
      <w:r w:rsidRPr="004D7165">
        <w:rPr>
          <w:rFonts w:ascii="Times New Roman" w:eastAsia="宋体" w:hAnsi="Times New Roman" w:cs="Times New Roman"/>
          <w:sz w:val="24"/>
          <w:szCs w:val="24"/>
        </w:rPr>
        <w:t>学分）</w:t>
      </w:r>
    </w:p>
    <w:p w14:paraId="191339A5" w14:textId="3CFA8C59" w:rsidR="000E3CBC" w:rsidRPr="000E3CBC" w:rsidRDefault="00B8289D" w:rsidP="000E3CBC">
      <w:pPr>
        <w:autoSpaceDE w:val="0"/>
        <w:autoSpaceDN w:val="0"/>
        <w:adjustRightInd w:val="0"/>
        <w:spacing w:beforeLines="25" w:before="78" w:line="440" w:lineRule="exact"/>
        <w:ind w:firstLineChars="200" w:firstLine="482"/>
        <w:jc w:val="left"/>
        <w:rPr>
          <w:rFonts w:ascii="Times New Roman" w:eastAsia="宋体" w:hAnsi="Times New Roman" w:cs="Times New Roman"/>
          <w:b/>
          <w:sz w:val="24"/>
          <w:szCs w:val="24"/>
        </w:rPr>
      </w:pPr>
      <w:r w:rsidRPr="004D7165">
        <w:rPr>
          <w:rFonts w:ascii="Times New Roman" w:eastAsia="宋体" w:hAnsi="Times New Roman" w:cs="Times New Roman"/>
          <w:b/>
          <w:sz w:val="24"/>
          <w:szCs w:val="24"/>
        </w:rPr>
        <w:lastRenderedPageBreak/>
        <w:t>■</w:t>
      </w:r>
      <w:r w:rsidR="000E3CBC" w:rsidRPr="000E3CBC">
        <w:rPr>
          <w:rFonts w:ascii="Times New Roman" w:eastAsia="宋体" w:hAnsi="Times New Roman" w:cs="Times New Roman" w:hint="eastAsia"/>
          <w:b/>
          <w:sz w:val="24"/>
          <w:szCs w:val="24"/>
        </w:rPr>
        <w:t>通用选修课</w:t>
      </w:r>
    </w:p>
    <w:p w14:paraId="78E8464B" w14:textId="0F303EE3" w:rsidR="00B42AA4" w:rsidRPr="000E3CBC" w:rsidRDefault="000E3CBC" w:rsidP="000E3CBC">
      <w:pPr>
        <w:spacing w:line="440" w:lineRule="exact"/>
        <w:ind w:firstLine="480"/>
        <w:rPr>
          <w:rFonts w:ascii="Times New Roman" w:eastAsia="宋体" w:hAnsi="Times New Roman" w:cs="Times New Roman"/>
          <w:sz w:val="24"/>
          <w:szCs w:val="24"/>
        </w:rPr>
      </w:pPr>
      <w:r w:rsidRPr="000E3CBC">
        <w:rPr>
          <w:rFonts w:ascii="Times New Roman" w:eastAsia="宋体" w:hAnsi="Times New Roman" w:cs="Times New Roman"/>
          <w:sz w:val="24"/>
          <w:szCs w:val="24"/>
        </w:rPr>
        <w:t>1.</w:t>
      </w:r>
      <w:r w:rsidR="00F0387A">
        <w:rPr>
          <w:rFonts w:ascii="Times New Roman" w:eastAsia="宋体" w:hAnsi="Times New Roman" w:cs="Times New Roman"/>
          <w:sz w:val="24"/>
          <w:szCs w:val="24"/>
        </w:rPr>
        <w:t>科技</w:t>
      </w:r>
      <w:r w:rsidR="00B42AA4" w:rsidRPr="000E3CBC">
        <w:rPr>
          <w:rFonts w:ascii="Times New Roman" w:eastAsia="宋体" w:hAnsi="Times New Roman" w:cs="Times New Roman"/>
          <w:sz w:val="24"/>
          <w:szCs w:val="24"/>
        </w:rPr>
        <w:t>写作</w:t>
      </w:r>
      <w:r w:rsidR="00807588">
        <w:rPr>
          <w:rFonts w:ascii="Times New Roman" w:eastAsia="宋体" w:hAnsi="Times New Roman" w:cs="Times New Roman" w:hint="eastAsia"/>
          <w:sz w:val="24"/>
          <w:szCs w:val="24"/>
        </w:rPr>
        <w:t>（</w:t>
      </w:r>
      <w:r w:rsidR="00807588" w:rsidRPr="000E3CBC">
        <w:rPr>
          <w:rFonts w:ascii="Times New Roman" w:eastAsia="宋体" w:hAnsi="Times New Roman" w:cs="Times New Roman"/>
          <w:sz w:val="24"/>
          <w:szCs w:val="24"/>
        </w:rPr>
        <w:t>2</w:t>
      </w:r>
      <w:r w:rsidR="00807588" w:rsidRPr="000E3CBC">
        <w:rPr>
          <w:rFonts w:ascii="Times New Roman" w:eastAsia="宋体" w:hAnsi="Times New Roman" w:cs="Times New Roman"/>
          <w:sz w:val="24"/>
          <w:szCs w:val="24"/>
        </w:rPr>
        <w:t>学分</w:t>
      </w:r>
      <w:r w:rsidR="00807588">
        <w:rPr>
          <w:rFonts w:ascii="Times New Roman" w:eastAsia="宋体" w:hAnsi="Times New Roman" w:cs="Times New Roman" w:hint="eastAsia"/>
          <w:sz w:val="24"/>
          <w:szCs w:val="24"/>
        </w:rPr>
        <w:t>）</w:t>
      </w:r>
    </w:p>
    <w:p w14:paraId="6F3AB118" w14:textId="3718C606" w:rsidR="000E3CBC" w:rsidRPr="00B8289D" w:rsidRDefault="00B8289D" w:rsidP="00B8289D">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环境工程</w:t>
      </w:r>
      <w:r w:rsidRPr="004D7165">
        <w:rPr>
          <w:rFonts w:ascii="Times New Roman" w:eastAsia="宋体" w:hAnsi="Times New Roman" w:cs="Times New Roman"/>
          <w:sz w:val="24"/>
          <w:szCs w:val="24"/>
        </w:rPr>
        <w:t>CAD</w:t>
      </w:r>
      <w:r w:rsidRPr="004D7165">
        <w:rPr>
          <w:rFonts w:ascii="Times New Roman" w:eastAsia="宋体" w:hAnsi="Times New Roman" w:cs="Times New Roman"/>
          <w:sz w:val="24"/>
          <w:szCs w:val="24"/>
        </w:rPr>
        <w:t>设计（</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学分）</w:t>
      </w:r>
    </w:p>
    <w:p w14:paraId="6C927BDC" w14:textId="30CA12B3" w:rsidR="00B8289D" w:rsidRPr="004D7165" w:rsidRDefault="00B8289D" w:rsidP="00B8289D">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环保机械与设备（</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学分）</w:t>
      </w:r>
    </w:p>
    <w:p w14:paraId="703E8805" w14:textId="1ED89E4C" w:rsidR="00B42AA4" w:rsidRPr="00B8289D" w:rsidRDefault="00B8289D" w:rsidP="00CF5F70">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现代环境监测技术（</w:t>
      </w:r>
      <w:r w:rsidRPr="004D7165">
        <w:rPr>
          <w:rFonts w:ascii="Times New Roman" w:eastAsia="宋体" w:hAnsi="Times New Roman" w:cs="Times New Roman"/>
          <w:sz w:val="24"/>
          <w:szCs w:val="24"/>
        </w:rPr>
        <w:t>3</w:t>
      </w:r>
      <w:r w:rsidRPr="004D7165">
        <w:rPr>
          <w:rFonts w:ascii="Times New Roman" w:eastAsia="宋体" w:hAnsi="Times New Roman" w:cs="Times New Roman"/>
          <w:sz w:val="24"/>
          <w:szCs w:val="24"/>
        </w:rPr>
        <w:t>学分）</w:t>
      </w:r>
    </w:p>
    <w:p w14:paraId="2081FEF3" w14:textId="222D7E76" w:rsidR="009E7B57" w:rsidRPr="004D7165" w:rsidRDefault="00EE364F" w:rsidP="00EE364F">
      <w:pPr>
        <w:autoSpaceDE w:val="0"/>
        <w:autoSpaceDN w:val="0"/>
        <w:adjustRightInd w:val="0"/>
        <w:spacing w:beforeLines="25" w:before="78" w:line="440" w:lineRule="exact"/>
        <w:ind w:firstLineChars="200" w:firstLine="482"/>
        <w:jc w:val="left"/>
        <w:rPr>
          <w:rFonts w:ascii="Times New Roman" w:eastAsia="宋体" w:hAnsi="Times New Roman" w:cs="Times New Roman"/>
          <w:b/>
          <w:sz w:val="24"/>
          <w:szCs w:val="24"/>
        </w:rPr>
      </w:pPr>
      <w:r w:rsidRPr="004D7165">
        <w:rPr>
          <w:rFonts w:ascii="Times New Roman" w:eastAsia="宋体" w:hAnsi="Times New Roman" w:cs="Times New Roman"/>
          <w:b/>
          <w:sz w:val="24"/>
          <w:szCs w:val="24"/>
        </w:rPr>
        <w:t>■</w:t>
      </w:r>
      <w:r w:rsidR="009E7B57" w:rsidRPr="004D7165">
        <w:rPr>
          <w:rFonts w:ascii="Times New Roman" w:eastAsia="宋体" w:hAnsi="Times New Roman" w:cs="Times New Roman"/>
          <w:b/>
          <w:sz w:val="24"/>
          <w:szCs w:val="24"/>
        </w:rPr>
        <w:t>水污染控制与修复工程方向</w:t>
      </w:r>
    </w:p>
    <w:p w14:paraId="361E7570" w14:textId="13E60AEA"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废水处理运行管理</w:t>
      </w:r>
      <w:r w:rsidR="00DC2D84" w:rsidRPr="004D7165">
        <w:rPr>
          <w:rFonts w:ascii="Times New Roman" w:eastAsia="宋体" w:hAnsi="Times New Roman" w:cs="Times New Roman"/>
          <w:sz w:val="24"/>
          <w:szCs w:val="24"/>
        </w:rPr>
        <w:t>（</w:t>
      </w:r>
      <w:r w:rsidR="00486200" w:rsidRPr="004D7165">
        <w:rPr>
          <w:rFonts w:ascii="Times New Roman" w:eastAsia="宋体" w:hAnsi="Times New Roman" w:cs="Times New Roman"/>
          <w:sz w:val="24"/>
          <w:szCs w:val="24"/>
        </w:rPr>
        <w:t>2</w:t>
      </w:r>
      <w:r w:rsidR="00DC2D84" w:rsidRPr="004D7165">
        <w:rPr>
          <w:rFonts w:ascii="Times New Roman" w:eastAsia="宋体" w:hAnsi="Times New Roman" w:cs="Times New Roman"/>
          <w:sz w:val="24"/>
          <w:szCs w:val="24"/>
        </w:rPr>
        <w:t>学分）</w:t>
      </w:r>
    </w:p>
    <w:p w14:paraId="162CF15A" w14:textId="02BE4146" w:rsidR="009E7B57" w:rsidRPr="004D7165" w:rsidRDefault="00A2718B" w:rsidP="00A75E47">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水的物化处理</w:t>
      </w:r>
      <w:r w:rsidR="00D92696" w:rsidRPr="004D7165">
        <w:rPr>
          <w:rFonts w:ascii="Times New Roman" w:eastAsia="宋体" w:hAnsi="Times New Roman" w:cs="Times New Roman"/>
          <w:sz w:val="24"/>
          <w:szCs w:val="24"/>
        </w:rPr>
        <w:t>技术</w:t>
      </w:r>
      <w:r w:rsidR="00DC2D84" w:rsidRPr="004D7165">
        <w:rPr>
          <w:rFonts w:ascii="Times New Roman" w:eastAsia="宋体" w:hAnsi="Times New Roman" w:cs="Times New Roman"/>
          <w:sz w:val="24"/>
          <w:szCs w:val="24"/>
        </w:rPr>
        <w:t>（</w:t>
      </w:r>
      <w:r w:rsidR="00DC2D84" w:rsidRPr="004D7165">
        <w:rPr>
          <w:rFonts w:ascii="Times New Roman" w:eastAsia="宋体" w:hAnsi="Times New Roman" w:cs="Times New Roman"/>
          <w:sz w:val="24"/>
          <w:szCs w:val="24"/>
        </w:rPr>
        <w:t>2</w:t>
      </w:r>
      <w:r w:rsidR="00DC2D84" w:rsidRPr="004D7165">
        <w:rPr>
          <w:rFonts w:ascii="Times New Roman" w:eastAsia="宋体" w:hAnsi="Times New Roman" w:cs="Times New Roman"/>
          <w:sz w:val="24"/>
          <w:szCs w:val="24"/>
        </w:rPr>
        <w:t>学分）</w:t>
      </w:r>
    </w:p>
    <w:p w14:paraId="0DB8013B" w14:textId="02AC5158" w:rsidR="009E7B57" w:rsidRPr="004D7165" w:rsidRDefault="00A2718B" w:rsidP="00A75E47">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废水高级生化处理</w:t>
      </w:r>
      <w:r w:rsidR="00E33E3B" w:rsidRPr="004D7165">
        <w:rPr>
          <w:rFonts w:ascii="Times New Roman" w:eastAsia="宋体" w:hAnsi="Times New Roman" w:cs="Times New Roman"/>
          <w:sz w:val="24"/>
          <w:szCs w:val="24"/>
        </w:rPr>
        <w:t>（</w:t>
      </w:r>
      <w:r w:rsidR="001975AC" w:rsidRPr="004D7165">
        <w:rPr>
          <w:rFonts w:ascii="Times New Roman" w:eastAsia="宋体" w:hAnsi="Times New Roman" w:cs="Times New Roman"/>
          <w:sz w:val="24"/>
          <w:szCs w:val="24"/>
        </w:rPr>
        <w:t>2</w:t>
      </w:r>
      <w:r w:rsidR="00E33E3B" w:rsidRPr="004D7165">
        <w:rPr>
          <w:rFonts w:ascii="Times New Roman" w:eastAsia="宋体" w:hAnsi="Times New Roman" w:cs="Times New Roman"/>
          <w:sz w:val="24"/>
          <w:szCs w:val="24"/>
        </w:rPr>
        <w:t>学分）</w:t>
      </w:r>
    </w:p>
    <w:p w14:paraId="6713E6A2" w14:textId="6604CA67" w:rsidR="009E7B57" w:rsidRPr="004D7165" w:rsidRDefault="00A2718B"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00535189"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河流污染治理</w:t>
      </w:r>
      <w:r w:rsidR="00157499">
        <w:rPr>
          <w:rFonts w:ascii="Times New Roman" w:eastAsia="宋体" w:hAnsi="Times New Roman" w:cs="Times New Roman" w:hint="eastAsia"/>
          <w:sz w:val="24"/>
          <w:szCs w:val="24"/>
        </w:rPr>
        <w:t>与</w:t>
      </w:r>
      <w:r w:rsidR="009E7B57" w:rsidRPr="004D7165">
        <w:rPr>
          <w:rFonts w:ascii="Times New Roman" w:eastAsia="宋体" w:hAnsi="Times New Roman" w:cs="Times New Roman"/>
          <w:sz w:val="24"/>
          <w:szCs w:val="24"/>
        </w:rPr>
        <w:t>修复</w:t>
      </w:r>
      <w:r w:rsidR="000A2EFF"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技术与案例</w:t>
      </w:r>
      <w:r w:rsidR="000268B3" w:rsidRPr="004D7165">
        <w:rPr>
          <w:rFonts w:ascii="Times New Roman" w:eastAsia="宋体" w:hAnsi="Times New Roman" w:cs="Times New Roman"/>
          <w:sz w:val="24"/>
          <w:szCs w:val="24"/>
        </w:rPr>
        <w:t>（</w:t>
      </w:r>
      <w:r w:rsidR="000268B3" w:rsidRPr="004D7165">
        <w:rPr>
          <w:rFonts w:ascii="Times New Roman" w:eastAsia="宋体" w:hAnsi="Times New Roman" w:cs="Times New Roman"/>
          <w:sz w:val="24"/>
          <w:szCs w:val="24"/>
        </w:rPr>
        <w:t>2</w:t>
      </w:r>
      <w:r w:rsidR="000268B3" w:rsidRPr="004D7165">
        <w:rPr>
          <w:rFonts w:ascii="Times New Roman" w:eastAsia="宋体" w:hAnsi="Times New Roman" w:cs="Times New Roman"/>
          <w:sz w:val="24"/>
          <w:szCs w:val="24"/>
        </w:rPr>
        <w:t>学分）</w:t>
      </w:r>
    </w:p>
    <w:p w14:paraId="6CDE7792" w14:textId="794374E7" w:rsidR="00C37B4C" w:rsidRPr="004D7165" w:rsidRDefault="00A2718B" w:rsidP="00C37B4C">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5</w:t>
      </w:r>
      <w:r w:rsidR="004D0E3C" w:rsidRPr="004D7165">
        <w:rPr>
          <w:rFonts w:ascii="Times New Roman" w:eastAsia="宋体" w:hAnsi="Times New Roman" w:cs="Times New Roman"/>
          <w:sz w:val="24"/>
          <w:szCs w:val="24"/>
        </w:rPr>
        <w:t>.</w:t>
      </w:r>
      <w:r w:rsidR="004D0E3C" w:rsidRPr="004D7165">
        <w:rPr>
          <w:rFonts w:ascii="Times New Roman" w:eastAsia="宋体" w:hAnsi="Times New Roman" w:cs="Times New Roman"/>
          <w:sz w:val="24"/>
          <w:szCs w:val="24"/>
        </w:rPr>
        <w:t>水环境治理与修复的理论与工程实践（</w:t>
      </w:r>
      <w:r w:rsidR="004D0E3C" w:rsidRPr="004D7165">
        <w:rPr>
          <w:rFonts w:ascii="Times New Roman" w:eastAsia="宋体" w:hAnsi="Times New Roman" w:cs="Times New Roman"/>
          <w:sz w:val="24"/>
          <w:szCs w:val="24"/>
        </w:rPr>
        <w:t>2</w:t>
      </w:r>
      <w:r w:rsidR="004D0E3C" w:rsidRPr="004D7165">
        <w:rPr>
          <w:rFonts w:ascii="Times New Roman" w:eastAsia="宋体" w:hAnsi="Times New Roman" w:cs="Times New Roman"/>
          <w:sz w:val="24"/>
          <w:szCs w:val="24"/>
        </w:rPr>
        <w:t>学分）</w:t>
      </w:r>
    </w:p>
    <w:p w14:paraId="3D76B3AD" w14:textId="7AE165CA" w:rsidR="004D0E3C" w:rsidRDefault="00A2718B" w:rsidP="00C37B4C">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6</w:t>
      </w:r>
      <w:r w:rsidR="00C37B4C" w:rsidRPr="004D7165">
        <w:rPr>
          <w:rFonts w:ascii="Times New Roman" w:eastAsia="宋体" w:hAnsi="Times New Roman" w:cs="Times New Roman"/>
          <w:sz w:val="24"/>
          <w:szCs w:val="24"/>
        </w:rPr>
        <w:t>.</w:t>
      </w:r>
      <w:r w:rsidR="00C37B4C" w:rsidRPr="004D7165">
        <w:rPr>
          <w:rFonts w:ascii="Times New Roman" w:eastAsia="宋体" w:hAnsi="Times New Roman" w:cs="Times New Roman"/>
          <w:sz w:val="24"/>
          <w:szCs w:val="24"/>
        </w:rPr>
        <w:t>水处理电化学原理与技术（</w:t>
      </w:r>
      <w:r w:rsidR="00C37B4C" w:rsidRPr="004D7165">
        <w:rPr>
          <w:rFonts w:ascii="Times New Roman" w:eastAsia="宋体" w:hAnsi="Times New Roman" w:cs="Times New Roman"/>
          <w:sz w:val="24"/>
          <w:szCs w:val="24"/>
        </w:rPr>
        <w:t>3</w:t>
      </w:r>
      <w:r w:rsidR="00C37B4C" w:rsidRPr="004D7165">
        <w:rPr>
          <w:rFonts w:ascii="Times New Roman" w:eastAsia="宋体" w:hAnsi="Times New Roman" w:cs="Times New Roman"/>
          <w:sz w:val="24"/>
          <w:szCs w:val="24"/>
        </w:rPr>
        <w:t>学分）</w:t>
      </w:r>
    </w:p>
    <w:p w14:paraId="22F63200" w14:textId="3F789981" w:rsidR="00B1398C" w:rsidRPr="00B1398C" w:rsidRDefault="00B1398C" w:rsidP="00B1398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sz w:val="24"/>
          <w:szCs w:val="24"/>
        </w:rPr>
        <w:t>.</w:t>
      </w:r>
      <w:r w:rsidRPr="00B1398C">
        <w:rPr>
          <w:rFonts w:ascii="Times New Roman" w:eastAsia="宋体" w:hAnsi="Times New Roman" w:cs="Times New Roman"/>
          <w:sz w:val="24"/>
          <w:szCs w:val="24"/>
        </w:rPr>
        <w:t>河流健康与流域管理</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学分）</w:t>
      </w:r>
    </w:p>
    <w:p w14:paraId="340AF217" w14:textId="10A5BCAA" w:rsidR="00B1398C" w:rsidRPr="00B1398C" w:rsidRDefault="00B1398C" w:rsidP="00B1398C">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Pr>
          <w:rFonts w:ascii="Times New Roman" w:eastAsia="宋体" w:hAnsi="Times New Roman" w:cs="Times New Roman"/>
          <w:sz w:val="24"/>
          <w:szCs w:val="24"/>
        </w:rPr>
        <w:t>.</w:t>
      </w:r>
      <w:r w:rsidRPr="00B1398C">
        <w:rPr>
          <w:rFonts w:ascii="Times New Roman" w:eastAsia="宋体" w:hAnsi="Times New Roman" w:cs="Times New Roman"/>
          <w:sz w:val="24"/>
          <w:szCs w:val="24"/>
        </w:rPr>
        <w:t>城市水资源管理与低影响开发</w:t>
      </w:r>
      <w:r>
        <w:rPr>
          <w:rFonts w:ascii="Times New Roman" w:eastAsia="宋体" w:hAnsi="Times New Roman" w:cs="Times New Roman" w:hint="eastAsia"/>
          <w:sz w:val="24"/>
          <w:szCs w:val="24"/>
        </w:rPr>
        <w:t>响应</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学分）</w:t>
      </w:r>
    </w:p>
    <w:p w14:paraId="0183C985" w14:textId="3FA5180E" w:rsidR="009E7B57" w:rsidRPr="004D7165" w:rsidRDefault="00EE364F" w:rsidP="00E33E3B">
      <w:pPr>
        <w:autoSpaceDE w:val="0"/>
        <w:autoSpaceDN w:val="0"/>
        <w:adjustRightInd w:val="0"/>
        <w:spacing w:beforeLines="25" w:before="78" w:line="440" w:lineRule="exact"/>
        <w:ind w:firstLineChars="200" w:firstLine="482"/>
        <w:jc w:val="left"/>
        <w:rPr>
          <w:rFonts w:ascii="Times New Roman" w:eastAsia="宋体" w:hAnsi="Times New Roman" w:cs="Times New Roman"/>
          <w:sz w:val="24"/>
          <w:szCs w:val="24"/>
        </w:rPr>
      </w:pPr>
      <w:r w:rsidRPr="004D7165">
        <w:rPr>
          <w:rFonts w:ascii="Times New Roman" w:eastAsia="宋体" w:hAnsi="Times New Roman" w:cs="Times New Roman"/>
          <w:b/>
          <w:sz w:val="24"/>
          <w:szCs w:val="24"/>
        </w:rPr>
        <w:t>■</w:t>
      </w:r>
      <w:r w:rsidR="009E7B57" w:rsidRPr="004D7165">
        <w:rPr>
          <w:rFonts w:ascii="Times New Roman" w:eastAsia="宋体" w:hAnsi="Times New Roman" w:cs="Times New Roman"/>
          <w:b/>
          <w:sz w:val="24"/>
          <w:szCs w:val="24"/>
        </w:rPr>
        <w:t>固体废弃物处理与资源化利用工程方向</w:t>
      </w:r>
    </w:p>
    <w:p w14:paraId="68CF98AD" w14:textId="327DD917" w:rsidR="003D0BF1" w:rsidRPr="004D7165" w:rsidRDefault="009E7B57" w:rsidP="003D0BF1">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3D0BF1" w:rsidRPr="004D7165">
        <w:rPr>
          <w:rFonts w:ascii="Times New Roman" w:eastAsia="宋体" w:hAnsi="Times New Roman" w:cs="Times New Roman"/>
          <w:sz w:val="24"/>
          <w:szCs w:val="24"/>
        </w:rPr>
        <w:t>环境治理与修复技术（</w:t>
      </w:r>
      <w:r w:rsidR="003D0BF1" w:rsidRPr="004D7165">
        <w:rPr>
          <w:rFonts w:ascii="Times New Roman" w:eastAsia="宋体" w:hAnsi="Times New Roman" w:cs="Times New Roman"/>
          <w:sz w:val="24"/>
          <w:szCs w:val="24"/>
        </w:rPr>
        <w:t>3</w:t>
      </w:r>
      <w:r w:rsidR="003D0BF1" w:rsidRPr="004D7165">
        <w:rPr>
          <w:rFonts w:ascii="Times New Roman" w:eastAsia="宋体" w:hAnsi="Times New Roman" w:cs="Times New Roman"/>
          <w:sz w:val="24"/>
          <w:szCs w:val="24"/>
        </w:rPr>
        <w:t>学分）</w:t>
      </w:r>
    </w:p>
    <w:p w14:paraId="082538E8" w14:textId="77777777" w:rsidR="00A2718B" w:rsidRPr="004D7165" w:rsidRDefault="00A2718B" w:rsidP="00A2718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污水污泥处理与处置工程（</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学分）</w:t>
      </w:r>
    </w:p>
    <w:p w14:paraId="68BCC5F1" w14:textId="5C7E6466" w:rsidR="009E7B57" w:rsidRPr="004D7165" w:rsidRDefault="00B8289D" w:rsidP="00E33E3B">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环境分子生物学技术</w:t>
      </w:r>
      <w:r w:rsidR="00E33E3B" w:rsidRPr="004D7165">
        <w:rPr>
          <w:rFonts w:ascii="Times New Roman" w:eastAsia="宋体" w:hAnsi="Times New Roman" w:cs="Times New Roman"/>
          <w:sz w:val="24"/>
          <w:szCs w:val="24"/>
        </w:rPr>
        <w:t>（</w:t>
      </w:r>
      <w:r w:rsidR="001975AC" w:rsidRPr="004D7165">
        <w:rPr>
          <w:rFonts w:ascii="Times New Roman" w:eastAsia="宋体" w:hAnsi="Times New Roman" w:cs="Times New Roman"/>
          <w:sz w:val="24"/>
          <w:szCs w:val="24"/>
        </w:rPr>
        <w:t>2</w:t>
      </w:r>
      <w:r w:rsidR="00E33E3B" w:rsidRPr="004D7165">
        <w:rPr>
          <w:rFonts w:ascii="Times New Roman" w:eastAsia="宋体" w:hAnsi="Times New Roman" w:cs="Times New Roman"/>
          <w:sz w:val="24"/>
          <w:szCs w:val="24"/>
        </w:rPr>
        <w:t>学分）</w:t>
      </w:r>
    </w:p>
    <w:p w14:paraId="72593134" w14:textId="2DBA72E6" w:rsidR="00A2718B" w:rsidRPr="004D7165" w:rsidRDefault="00B8289D" w:rsidP="00A2718B">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003D0BF1" w:rsidRPr="004D7165">
        <w:rPr>
          <w:rFonts w:ascii="Times New Roman" w:eastAsia="宋体" w:hAnsi="Times New Roman" w:cs="Times New Roman"/>
          <w:sz w:val="24"/>
          <w:szCs w:val="24"/>
        </w:rPr>
        <w:t>.</w:t>
      </w:r>
      <w:r w:rsidR="003D0BF1" w:rsidRPr="004D7165">
        <w:rPr>
          <w:rFonts w:ascii="Times New Roman" w:eastAsia="宋体" w:hAnsi="Times New Roman" w:cs="Times New Roman"/>
          <w:sz w:val="24"/>
          <w:szCs w:val="24"/>
        </w:rPr>
        <w:t>环境生物技术（</w:t>
      </w:r>
      <w:r w:rsidR="003D0BF1" w:rsidRPr="004D7165">
        <w:rPr>
          <w:rFonts w:ascii="Times New Roman" w:eastAsia="宋体" w:hAnsi="Times New Roman" w:cs="Times New Roman"/>
          <w:sz w:val="24"/>
          <w:szCs w:val="24"/>
        </w:rPr>
        <w:t>2</w:t>
      </w:r>
      <w:r w:rsidR="003D0BF1" w:rsidRPr="004D7165">
        <w:rPr>
          <w:rFonts w:ascii="Times New Roman" w:eastAsia="宋体" w:hAnsi="Times New Roman" w:cs="Times New Roman"/>
          <w:sz w:val="24"/>
          <w:szCs w:val="24"/>
        </w:rPr>
        <w:t>学分）</w:t>
      </w:r>
    </w:p>
    <w:p w14:paraId="6AA59865" w14:textId="1D2BBB2A" w:rsidR="003D0BF1" w:rsidRDefault="00B8289D" w:rsidP="00A2718B">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sidR="00A2718B" w:rsidRPr="004D7165">
        <w:rPr>
          <w:rFonts w:ascii="Times New Roman" w:eastAsia="宋体" w:hAnsi="Times New Roman" w:cs="Times New Roman"/>
          <w:sz w:val="24"/>
          <w:szCs w:val="24"/>
        </w:rPr>
        <w:t>.</w:t>
      </w:r>
      <w:r w:rsidR="00A2718B" w:rsidRPr="004D7165">
        <w:rPr>
          <w:rFonts w:ascii="Times New Roman" w:eastAsia="宋体" w:hAnsi="Times New Roman" w:cs="Times New Roman"/>
          <w:sz w:val="24"/>
          <w:szCs w:val="24"/>
        </w:rPr>
        <w:t>环境纳米科学与技术研究前沿（</w:t>
      </w:r>
      <w:r w:rsidR="00A2718B" w:rsidRPr="004D7165">
        <w:rPr>
          <w:rFonts w:ascii="Times New Roman" w:eastAsia="宋体" w:hAnsi="Times New Roman" w:cs="Times New Roman"/>
          <w:sz w:val="24"/>
          <w:szCs w:val="24"/>
        </w:rPr>
        <w:t>2</w:t>
      </w:r>
      <w:r w:rsidR="00A2718B" w:rsidRPr="004D7165">
        <w:rPr>
          <w:rFonts w:ascii="Times New Roman" w:eastAsia="宋体" w:hAnsi="Times New Roman" w:cs="Times New Roman"/>
          <w:sz w:val="24"/>
          <w:szCs w:val="24"/>
        </w:rPr>
        <w:t>学分）</w:t>
      </w:r>
    </w:p>
    <w:p w14:paraId="31B7F3CE" w14:textId="717EFE8A" w:rsidR="00106843" w:rsidRPr="004D7165" w:rsidRDefault="00106843" w:rsidP="00A2718B">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sidR="008819A0">
        <w:rPr>
          <w:rFonts w:ascii="Times New Roman" w:eastAsia="宋体" w:hAnsi="Times New Roman" w:cs="Times New Roman" w:hint="eastAsia"/>
          <w:sz w:val="24"/>
          <w:szCs w:val="24"/>
        </w:rPr>
        <w:t>生物质能源的开发与利用（</w:t>
      </w:r>
      <w:r w:rsidR="008819A0">
        <w:rPr>
          <w:rFonts w:ascii="Times New Roman" w:eastAsia="宋体" w:hAnsi="Times New Roman" w:cs="Times New Roman" w:hint="eastAsia"/>
          <w:sz w:val="24"/>
          <w:szCs w:val="24"/>
        </w:rPr>
        <w:t>2</w:t>
      </w:r>
      <w:r w:rsidR="008819A0">
        <w:rPr>
          <w:rFonts w:ascii="Times New Roman" w:eastAsia="宋体" w:hAnsi="Times New Roman" w:cs="Times New Roman" w:hint="eastAsia"/>
          <w:sz w:val="24"/>
          <w:szCs w:val="24"/>
        </w:rPr>
        <w:t>学分）</w:t>
      </w:r>
    </w:p>
    <w:p w14:paraId="1C680FCA" w14:textId="4537EC1E" w:rsidR="009E7B57" w:rsidRPr="004D7165" w:rsidRDefault="00EE364F" w:rsidP="00096D18">
      <w:pPr>
        <w:spacing w:line="440" w:lineRule="exact"/>
        <w:ind w:firstLineChars="200" w:firstLine="482"/>
        <w:rPr>
          <w:rFonts w:ascii="Times New Roman" w:eastAsia="宋体" w:hAnsi="Times New Roman" w:cs="Times New Roman"/>
          <w:b/>
          <w:sz w:val="24"/>
          <w:szCs w:val="24"/>
        </w:rPr>
      </w:pPr>
      <w:r w:rsidRPr="004D7165">
        <w:rPr>
          <w:rFonts w:ascii="Times New Roman" w:eastAsia="宋体" w:hAnsi="Times New Roman" w:cs="Times New Roman"/>
          <w:b/>
          <w:sz w:val="24"/>
          <w:szCs w:val="24"/>
        </w:rPr>
        <w:t>■</w:t>
      </w:r>
      <w:r w:rsidR="009E7B57" w:rsidRPr="004D7165">
        <w:rPr>
          <w:rFonts w:ascii="Times New Roman" w:eastAsia="宋体" w:hAnsi="Times New Roman" w:cs="Times New Roman"/>
          <w:b/>
          <w:sz w:val="24"/>
          <w:szCs w:val="24"/>
        </w:rPr>
        <w:t>国土空间生态恢复与环境生态工程方向</w:t>
      </w:r>
    </w:p>
    <w:p w14:paraId="630004CA" w14:textId="77777777" w:rsidR="00A2718B" w:rsidRPr="004D7165" w:rsidRDefault="00096D18" w:rsidP="00A2718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9E7B57" w:rsidRPr="004D7165">
        <w:rPr>
          <w:rFonts w:ascii="Times New Roman" w:eastAsia="宋体" w:hAnsi="Times New Roman" w:cs="Times New Roman"/>
          <w:sz w:val="24"/>
          <w:szCs w:val="24"/>
        </w:rPr>
        <w:t>.</w:t>
      </w:r>
      <w:r w:rsidR="003D0BF1" w:rsidRPr="004D7165">
        <w:rPr>
          <w:rFonts w:ascii="Times New Roman" w:eastAsia="宋体" w:hAnsi="Times New Roman" w:cs="Times New Roman"/>
          <w:sz w:val="24"/>
          <w:szCs w:val="24"/>
        </w:rPr>
        <w:t>高级城市生态学（</w:t>
      </w:r>
      <w:r w:rsidR="003D0BF1" w:rsidRPr="004D7165">
        <w:rPr>
          <w:rFonts w:ascii="Times New Roman" w:eastAsia="宋体" w:hAnsi="Times New Roman" w:cs="Times New Roman"/>
          <w:sz w:val="24"/>
          <w:szCs w:val="24"/>
        </w:rPr>
        <w:t>2</w:t>
      </w:r>
      <w:r w:rsidR="003D0BF1" w:rsidRPr="004D7165">
        <w:rPr>
          <w:rFonts w:ascii="Times New Roman" w:eastAsia="宋体" w:hAnsi="Times New Roman" w:cs="Times New Roman"/>
          <w:sz w:val="24"/>
          <w:szCs w:val="24"/>
        </w:rPr>
        <w:t>学分）</w:t>
      </w:r>
    </w:p>
    <w:p w14:paraId="3E17FA3B" w14:textId="085F62BE" w:rsidR="009E7B57" w:rsidRPr="004D7165" w:rsidRDefault="00A2718B" w:rsidP="00A2718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生态环境遥感</w:t>
      </w:r>
      <w:r w:rsidR="00E33E3B" w:rsidRPr="004D7165">
        <w:rPr>
          <w:rFonts w:ascii="Times New Roman" w:eastAsia="宋体" w:hAnsi="Times New Roman" w:cs="Times New Roman"/>
          <w:sz w:val="24"/>
          <w:szCs w:val="24"/>
        </w:rPr>
        <w:t>（</w:t>
      </w:r>
      <w:r w:rsidR="00E33E3B" w:rsidRPr="004D7165">
        <w:rPr>
          <w:rFonts w:ascii="Times New Roman" w:eastAsia="宋体" w:hAnsi="Times New Roman" w:cs="Times New Roman"/>
          <w:sz w:val="24"/>
          <w:szCs w:val="24"/>
        </w:rPr>
        <w:t>2</w:t>
      </w:r>
      <w:r w:rsidR="00A75E47" w:rsidRPr="004D7165">
        <w:rPr>
          <w:rFonts w:ascii="Times New Roman" w:eastAsia="宋体" w:hAnsi="Times New Roman" w:cs="Times New Roman"/>
          <w:sz w:val="24"/>
          <w:szCs w:val="24"/>
        </w:rPr>
        <w:t>学分</w:t>
      </w:r>
      <w:r w:rsidRPr="004D7165">
        <w:rPr>
          <w:rFonts w:ascii="Times New Roman" w:eastAsia="宋体" w:hAnsi="Times New Roman" w:cs="Times New Roman"/>
          <w:sz w:val="24"/>
          <w:szCs w:val="24"/>
        </w:rPr>
        <w:t>）</w:t>
      </w:r>
    </w:p>
    <w:p w14:paraId="38E770C4" w14:textId="17F40F88" w:rsidR="009E7B57" w:rsidRPr="004D7165" w:rsidRDefault="00A2718B"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污染生态学</w:t>
      </w:r>
      <w:r w:rsidR="001975AC" w:rsidRPr="004D7165">
        <w:rPr>
          <w:rFonts w:ascii="Times New Roman" w:eastAsia="宋体" w:hAnsi="Times New Roman" w:cs="Times New Roman"/>
          <w:sz w:val="24"/>
          <w:szCs w:val="24"/>
        </w:rPr>
        <w:t>进展</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学分）</w:t>
      </w:r>
    </w:p>
    <w:p w14:paraId="58CF21D7" w14:textId="110B362D" w:rsidR="009E7B57" w:rsidRPr="004D7165" w:rsidRDefault="00A2718B"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群落多元统计应用（</w:t>
      </w:r>
      <w:r w:rsidR="009E7B57"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学分）</w:t>
      </w:r>
    </w:p>
    <w:p w14:paraId="71B7D8B4" w14:textId="4A0F1C66" w:rsidR="009E7B57" w:rsidRPr="004D7165" w:rsidRDefault="00A2718B"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5</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水生态恢复</w:t>
      </w:r>
      <w:r w:rsidR="00203C53" w:rsidRPr="004D7165">
        <w:rPr>
          <w:rFonts w:ascii="Times New Roman" w:eastAsia="宋体" w:hAnsi="Times New Roman" w:cs="Times New Roman"/>
          <w:sz w:val="24"/>
          <w:szCs w:val="24"/>
        </w:rPr>
        <w:t>及</w:t>
      </w:r>
      <w:r w:rsidR="009E7B57" w:rsidRPr="004D7165">
        <w:rPr>
          <w:rFonts w:ascii="Times New Roman" w:eastAsia="宋体" w:hAnsi="Times New Roman" w:cs="Times New Roman"/>
          <w:sz w:val="24"/>
          <w:szCs w:val="24"/>
        </w:rPr>
        <w:t>工程实践</w:t>
      </w:r>
      <w:r w:rsidR="001001FF"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学分）</w:t>
      </w:r>
    </w:p>
    <w:p w14:paraId="0F705402" w14:textId="51028FA0" w:rsidR="009E7B57" w:rsidRPr="004D7165" w:rsidRDefault="00A2718B"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6</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生态毒理学原理与方法（</w:t>
      </w:r>
      <w:r w:rsidR="009E7B57"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学分）</w:t>
      </w:r>
    </w:p>
    <w:p w14:paraId="63539403" w14:textId="77777777"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（四）专业实践（</w:t>
      </w:r>
      <w:r w:rsidRPr="004D7165">
        <w:rPr>
          <w:rFonts w:ascii="Times New Roman" w:eastAsia="宋体" w:hAnsi="Times New Roman" w:cs="Times New Roman"/>
          <w:sz w:val="24"/>
          <w:szCs w:val="24"/>
        </w:rPr>
        <w:t>8</w:t>
      </w:r>
      <w:r w:rsidRPr="004D7165">
        <w:rPr>
          <w:rFonts w:ascii="Times New Roman" w:eastAsia="宋体" w:hAnsi="Times New Roman" w:cs="Times New Roman"/>
          <w:sz w:val="24"/>
          <w:szCs w:val="24"/>
        </w:rPr>
        <w:t>学分）</w:t>
      </w:r>
    </w:p>
    <w:p w14:paraId="18621547" w14:textId="73DC2823"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专业实践是专业学位研究生培养中的</w:t>
      </w:r>
      <w:r w:rsidR="00AF2212" w:rsidRPr="004D7165">
        <w:rPr>
          <w:rFonts w:ascii="Times New Roman" w:eastAsia="宋体" w:hAnsi="Times New Roman" w:cs="Times New Roman"/>
          <w:sz w:val="24"/>
          <w:szCs w:val="24"/>
        </w:rPr>
        <w:t>必修</w:t>
      </w:r>
      <w:r w:rsidRPr="004D7165">
        <w:rPr>
          <w:rFonts w:ascii="Times New Roman" w:eastAsia="宋体" w:hAnsi="Times New Roman" w:cs="Times New Roman"/>
          <w:sz w:val="24"/>
          <w:szCs w:val="24"/>
        </w:rPr>
        <w:t>环节。充分、高质量的专业实践是专业学位研究生教育质量的重要保证。根据《华东师范大学全日制硕士专业学位</w:t>
      </w:r>
      <w:r w:rsidRPr="004D7165">
        <w:rPr>
          <w:rFonts w:ascii="Times New Roman" w:eastAsia="宋体" w:hAnsi="Times New Roman" w:cs="Times New Roman"/>
          <w:sz w:val="24"/>
          <w:szCs w:val="24"/>
        </w:rPr>
        <w:lastRenderedPageBreak/>
        <w:t>研究生专业实践实施办法》：</w:t>
      </w:r>
    </w:p>
    <w:p w14:paraId="05D704A3" w14:textId="130B9A7E"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14436" w:rsidRPr="004D7165">
        <w:rPr>
          <w:rFonts w:ascii="Times New Roman" w:eastAsia="宋体" w:hAnsi="Times New Roman" w:cs="Times New Roman"/>
          <w:sz w:val="24"/>
          <w:szCs w:val="24"/>
        </w:rPr>
        <w:t>研究生应在学校专业实践基地完成专业实践工作，或</w:t>
      </w:r>
      <w:r w:rsidR="008A1DCF" w:rsidRPr="004D7165">
        <w:rPr>
          <w:rFonts w:ascii="Times New Roman" w:eastAsia="宋体" w:hAnsi="Times New Roman" w:cs="Times New Roman"/>
          <w:sz w:val="24"/>
          <w:szCs w:val="24"/>
        </w:rPr>
        <w:t>由各位指导导师负责联系学生实践单位，这些实践单位可以是环境相关的设计院、研究所或相关环保咨询公司或者大型环保公司</w:t>
      </w:r>
      <w:r w:rsidRPr="004D7165">
        <w:rPr>
          <w:rFonts w:ascii="Times New Roman" w:eastAsia="宋体" w:hAnsi="Times New Roman" w:cs="Times New Roman"/>
          <w:sz w:val="24"/>
          <w:szCs w:val="24"/>
        </w:rPr>
        <w:t>；且该单位必须由一名具有硕士及以上学历、职称至少为工程师及以上的人员指导</w:t>
      </w:r>
      <w:r w:rsidR="00AF2212" w:rsidRPr="004D7165">
        <w:rPr>
          <w:rFonts w:ascii="Times New Roman" w:eastAsia="宋体" w:hAnsi="Times New Roman" w:cs="Times New Roman"/>
          <w:sz w:val="24"/>
          <w:szCs w:val="24"/>
        </w:rPr>
        <w:t>。由校内指导教师与企业指导人员共同确定实践内容和考核方式</w:t>
      </w:r>
      <w:r w:rsidR="00B252CF">
        <w:rPr>
          <w:rFonts w:ascii="Times New Roman" w:eastAsia="宋体" w:hAnsi="Times New Roman" w:cs="Times New Roman" w:hint="eastAsia"/>
          <w:sz w:val="24"/>
          <w:szCs w:val="24"/>
        </w:rPr>
        <w:t>，</w:t>
      </w:r>
      <w:r w:rsidR="00AF2212" w:rsidRPr="004D7165">
        <w:rPr>
          <w:rFonts w:ascii="Times New Roman" w:eastAsia="宋体" w:hAnsi="Times New Roman" w:cs="Times New Roman"/>
          <w:sz w:val="24"/>
          <w:szCs w:val="24"/>
        </w:rPr>
        <w:t>企业指导人员须在</w:t>
      </w:r>
      <w:r w:rsidR="00014436" w:rsidRPr="004D7165">
        <w:rPr>
          <w:rFonts w:ascii="Times New Roman" w:eastAsia="宋体" w:hAnsi="Times New Roman" w:cs="Times New Roman"/>
          <w:sz w:val="24"/>
          <w:szCs w:val="24"/>
        </w:rPr>
        <w:t>研究生实践结束后完成考核评价，</w:t>
      </w:r>
      <w:r w:rsidRPr="004D7165">
        <w:rPr>
          <w:rFonts w:ascii="Times New Roman" w:eastAsia="宋体" w:hAnsi="Times New Roman" w:cs="Times New Roman"/>
          <w:sz w:val="24"/>
          <w:szCs w:val="24"/>
        </w:rPr>
        <w:t>填写实习评语</w:t>
      </w:r>
      <w:r w:rsidR="00281F36">
        <w:rPr>
          <w:rFonts w:ascii="Times New Roman" w:eastAsia="宋体" w:hAnsi="Times New Roman" w:cs="Times New Roman" w:hint="eastAsia"/>
          <w:sz w:val="24"/>
          <w:szCs w:val="24"/>
        </w:rPr>
        <w:t>；</w:t>
      </w:r>
    </w:p>
    <w:p w14:paraId="24D98B67" w14:textId="4E5BD915"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AF2212" w:rsidRPr="004D7165">
        <w:rPr>
          <w:rFonts w:ascii="Times New Roman" w:eastAsia="宋体" w:hAnsi="Times New Roman" w:cs="Times New Roman"/>
          <w:sz w:val="24"/>
          <w:szCs w:val="24"/>
        </w:rPr>
        <w:t>专业</w:t>
      </w:r>
      <w:r w:rsidRPr="004D7165">
        <w:rPr>
          <w:rFonts w:ascii="Times New Roman" w:eastAsia="宋体" w:hAnsi="Times New Roman" w:cs="Times New Roman"/>
          <w:sz w:val="24"/>
          <w:szCs w:val="24"/>
        </w:rPr>
        <w:t>实践为期</w:t>
      </w:r>
      <w:r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年</w:t>
      </w:r>
      <w:r w:rsidR="000307F2" w:rsidRPr="004D7165">
        <w:rPr>
          <w:rFonts w:ascii="Times New Roman" w:eastAsia="宋体" w:hAnsi="Times New Roman" w:cs="Times New Roman"/>
          <w:sz w:val="24"/>
          <w:szCs w:val="24"/>
        </w:rPr>
        <w:t>，在第二个学年结束前完成</w:t>
      </w:r>
      <w:r w:rsidR="00A2718B" w:rsidRPr="004D7165">
        <w:rPr>
          <w:rFonts w:ascii="Times New Roman" w:eastAsia="宋体" w:hAnsi="Times New Roman" w:cs="Times New Roman"/>
          <w:sz w:val="24"/>
          <w:szCs w:val="24"/>
        </w:rPr>
        <w:t>；</w:t>
      </w:r>
    </w:p>
    <w:p w14:paraId="48C5AC02" w14:textId="0A4E5D44"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00AF2212" w:rsidRPr="004D7165">
        <w:rPr>
          <w:rFonts w:ascii="Times New Roman" w:eastAsia="宋体" w:hAnsi="Times New Roman" w:cs="Times New Roman"/>
          <w:sz w:val="24"/>
          <w:szCs w:val="24"/>
        </w:rPr>
        <w:t>实践结束</w:t>
      </w:r>
      <w:r w:rsidRPr="004D7165">
        <w:rPr>
          <w:rFonts w:ascii="Times New Roman" w:eastAsia="宋体" w:hAnsi="Times New Roman" w:cs="Times New Roman"/>
          <w:sz w:val="24"/>
          <w:szCs w:val="24"/>
        </w:rPr>
        <w:t>须递交五千字以上实习报告以及其它相应考核文件；</w:t>
      </w:r>
    </w:p>
    <w:p w14:paraId="6264AE67" w14:textId="522DBDE0"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Pr="004D7165">
        <w:rPr>
          <w:rFonts w:ascii="Times New Roman" w:eastAsia="宋体" w:hAnsi="Times New Roman" w:cs="Times New Roman"/>
          <w:sz w:val="24"/>
          <w:szCs w:val="24"/>
        </w:rPr>
        <w:t>由实习单位出具相应证明材料，并加盖公章；</w:t>
      </w:r>
    </w:p>
    <w:p w14:paraId="4B8391EA" w14:textId="0FDD61DE"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5.</w:t>
      </w:r>
      <w:r w:rsidR="00AF2212" w:rsidRPr="004D7165">
        <w:rPr>
          <w:rFonts w:ascii="Times New Roman" w:eastAsia="宋体" w:hAnsi="Times New Roman" w:cs="Times New Roman"/>
          <w:sz w:val="24"/>
          <w:szCs w:val="24"/>
        </w:rPr>
        <w:t>实践</w:t>
      </w:r>
      <w:r w:rsidR="00B252CF">
        <w:rPr>
          <w:rFonts w:ascii="Times New Roman" w:eastAsia="宋体" w:hAnsi="Times New Roman" w:cs="Times New Roman"/>
          <w:sz w:val="24"/>
          <w:szCs w:val="24"/>
        </w:rPr>
        <w:t>成绩由导师和企业指导人员商议后，给出成绩，并</w:t>
      </w:r>
      <w:r w:rsidRPr="004D7165">
        <w:rPr>
          <w:rFonts w:ascii="Times New Roman" w:eastAsia="宋体" w:hAnsi="Times New Roman" w:cs="Times New Roman"/>
          <w:sz w:val="24"/>
          <w:szCs w:val="24"/>
        </w:rPr>
        <w:t>以企业指导人员成绩为主；</w:t>
      </w:r>
    </w:p>
    <w:p w14:paraId="41BAA15E" w14:textId="452C8649" w:rsidR="00340936" w:rsidRPr="004D7165" w:rsidRDefault="009E7B57" w:rsidP="00DB4B91">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6.</w:t>
      </w:r>
      <w:r w:rsidRPr="004D7165">
        <w:rPr>
          <w:rFonts w:ascii="Times New Roman" w:eastAsia="宋体" w:hAnsi="Times New Roman" w:cs="Times New Roman"/>
          <w:sz w:val="24"/>
          <w:szCs w:val="24"/>
        </w:rPr>
        <w:t>实习合格，获得</w:t>
      </w:r>
      <w:r w:rsidR="00E67710">
        <w:rPr>
          <w:rFonts w:ascii="Times New Roman" w:eastAsia="宋体" w:hAnsi="Times New Roman" w:cs="Times New Roman" w:hint="eastAsia"/>
          <w:sz w:val="24"/>
          <w:szCs w:val="24"/>
        </w:rPr>
        <w:t>8</w:t>
      </w:r>
      <w:bookmarkStart w:id="0" w:name="_GoBack"/>
      <w:bookmarkEnd w:id="0"/>
      <w:r w:rsidRPr="004D7165">
        <w:rPr>
          <w:rFonts w:ascii="Times New Roman" w:eastAsia="宋体" w:hAnsi="Times New Roman" w:cs="Times New Roman"/>
          <w:sz w:val="24"/>
          <w:szCs w:val="24"/>
        </w:rPr>
        <w:t>个学分；没有获得实习成绩或实习不合格的，重新寻找单位实习，直至成绩合格为止，否则申请延期答辩。</w:t>
      </w:r>
    </w:p>
    <w:p w14:paraId="0439CB5F" w14:textId="54DAABBF" w:rsidR="00400AB3" w:rsidRPr="004D7165" w:rsidRDefault="00400AB3"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六、中期</w:t>
      </w:r>
      <w:r w:rsidR="006745FF" w:rsidRPr="004D7165">
        <w:rPr>
          <w:rFonts w:ascii="Times New Roman" w:eastAsia="宋体" w:hAnsi="Times New Roman" w:cs="Times New Roman"/>
          <w:b/>
          <w:sz w:val="24"/>
          <w:szCs w:val="24"/>
        </w:rPr>
        <w:t>审核</w:t>
      </w:r>
    </w:p>
    <w:p w14:paraId="66272459" w14:textId="132C7497" w:rsidR="006048DC" w:rsidRPr="004D7165" w:rsidRDefault="006048DC" w:rsidP="006048DC">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在研究生入学后第四学期末或第五学期初，需对研究生进行中期</w:t>
      </w:r>
      <w:r w:rsidR="006745FF" w:rsidRPr="004D7165">
        <w:rPr>
          <w:rFonts w:ascii="Times New Roman" w:eastAsia="宋体" w:hAnsi="Times New Roman" w:cs="Times New Roman"/>
          <w:sz w:val="24"/>
          <w:szCs w:val="24"/>
        </w:rPr>
        <w:t>审核</w:t>
      </w:r>
      <w:r w:rsidRPr="004D7165">
        <w:rPr>
          <w:rFonts w:ascii="Times New Roman" w:eastAsia="宋体" w:hAnsi="Times New Roman" w:cs="Times New Roman"/>
          <w:sz w:val="24"/>
          <w:szCs w:val="24"/>
        </w:rPr>
        <w:t>。</w:t>
      </w:r>
      <w:r w:rsidR="006745FF" w:rsidRPr="004D7165">
        <w:rPr>
          <w:rFonts w:ascii="Times New Roman" w:eastAsia="宋体" w:hAnsi="Times New Roman" w:cs="Times New Roman"/>
          <w:sz w:val="24"/>
          <w:szCs w:val="24"/>
        </w:rPr>
        <w:t>审核</w:t>
      </w:r>
      <w:r w:rsidRPr="004D7165">
        <w:rPr>
          <w:rFonts w:ascii="Times New Roman" w:eastAsia="宋体" w:hAnsi="Times New Roman" w:cs="Times New Roman"/>
          <w:sz w:val="24"/>
          <w:szCs w:val="24"/>
        </w:rPr>
        <w:t>内容包括各类课程、实践环节</w:t>
      </w:r>
      <w:r w:rsidR="00CE63FD" w:rsidRPr="004D7165">
        <w:rPr>
          <w:rFonts w:ascii="Times New Roman" w:eastAsia="宋体" w:hAnsi="Times New Roman" w:cs="Times New Roman"/>
          <w:sz w:val="24"/>
          <w:szCs w:val="24"/>
        </w:rPr>
        <w:t>等</w:t>
      </w:r>
      <w:r w:rsidRPr="004D7165">
        <w:rPr>
          <w:rFonts w:ascii="Times New Roman" w:eastAsia="宋体" w:hAnsi="Times New Roman" w:cs="Times New Roman"/>
          <w:sz w:val="24"/>
          <w:szCs w:val="24"/>
        </w:rPr>
        <w:t>完成情况及学位论文开题情况。对学业成绩较差、缺乏科研能力，或学习、工作态度差的硕士研究生，导师可以向院学位</w:t>
      </w:r>
      <w:r w:rsidR="00A2718B" w:rsidRPr="004D7165">
        <w:rPr>
          <w:rFonts w:ascii="Times New Roman" w:eastAsia="宋体" w:hAnsi="Times New Roman" w:cs="Times New Roman"/>
          <w:sz w:val="24"/>
          <w:szCs w:val="24"/>
        </w:rPr>
        <w:t>评定小组</w:t>
      </w:r>
      <w:r w:rsidRPr="004D7165">
        <w:rPr>
          <w:rFonts w:ascii="Times New Roman" w:eastAsia="宋体" w:hAnsi="Times New Roman" w:cs="Times New Roman"/>
          <w:sz w:val="24"/>
          <w:szCs w:val="24"/>
        </w:rPr>
        <w:t>提出予以肄业建议，经院学位</w:t>
      </w:r>
      <w:r w:rsidR="00A2718B" w:rsidRPr="004D7165">
        <w:rPr>
          <w:rFonts w:ascii="Times New Roman" w:eastAsia="宋体" w:hAnsi="Times New Roman" w:cs="Times New Roman"/>
          <w:sz w:val="24"/>
          <w:szCs w:val="24"/>
        </w:rPr>
        <w:t>评定小组</w:t>
      </w:r>
      <w:r w:rsidRPr="004D7165">
        <w:rPr>
          <w:rFonts w:ascii="Times New Roman" w:eastAsia="宋体" w:hAnsi="Times New Roman" w:cs="Times New Roman"/>
          <w:sz w:val="24"/>
          <w:szCs w:val="24"/>
        </w:rPr>
        <w:t>讨论通过后，予以肄业。</w:t>
      </w:r>
    </w:p>
    <w:p w14:paraId="245EA98C" w14:textId="338A8F3A" w:rsidR="00DB4B91" w:rsidRPr="00BD09C5" w:rsidRDefault="000D0AFA" w:rsidP="00DB4B91">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所有</w:t>
      </w:r>
      <w:r w:rsidR="006048DC" w:rsidRPr="004D7165">
        <w:rPr>
          <w:rFonts w:ascii="Times New Roman" w:eastAsia="宋体" w:hAnsi="Times New Roman" w:cs="Times New Roman"/>
          <w:sz w:val="24"/>
          <w:szCs w:val="24"/>
        </w:rPr>
        <w:t>研究生均须参加校外专业实践，并提交相关证明材料，实践环节和学术活动的考核由研究生导师根据研究生提交的有关表格、材料并结合实际表现给出等级制计分。</w:t>
      </w:r>
    </w:p>
    <w:p w14:paraId="33C23078" w14:textId="63BFD326" w:rsidR="009E7B57" w:rsidRPr="004D7165" w:rsidRDefault="006048DC"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七</w:t>
      </w:r>
      <w:r w:rsidR="009E7B57" w:rsidRPr="004D7165">
        <w:rPr>
          <w:rFonts w:ascii="Times New Roman" w:eastAsia="宋体" w:hAnsi="Times New Roman" w:cs="Times New Roman"/>
          <w:b/>
          <w:sz w:val="24"/>
          <w:szCs w:val="24"/>
        </w:rPr>
        <w:t>、学位论文要求</w:t>
      </w:r>
    </w:p>
    <w:p w14:paraId="3BCA4A61" w14:textId="10677912" w:rsidR="009E7B57" w:rsidRPr="004D7165" w:rsidRDefault="00404223" w:rsidP="00DC2D84">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学位论文需</w:t>
      </w:r>
      <w:r w:rsidR="009E7B57" w:rsidRPr="004D7165">
        <w:rPr>
          <w:rFonts w:ascii="Times New Roman" w:eastAsia="宋体" w:hAnsi="Times New Roman" w:cs="Times New Roman"/>
          <w:sz w:val="24"/>
          <w:szCs w:val="24"/>
        </w:rPr>
        <w:t>达到国家《</w:t>
      </w:r>
      <w:r w:rsidR="009E7B57" w:rsidRPr="004D7165">
        <w:rPr>
          <w:rFonts w:ascii="Times New Roman" w:eastAsia="宋体" w:hAnsi="Times New Roman" w:cs="Times New Roman"/>
          <w:sz w:val="24"/>
          <w:szCs w:val="24"/>
        </w:rPr>
        <w:t>085229</w:t>
      </w:r>
      <w:r w:rsidR="009E7B57" w:rsidRPr="004D7165">
        <w:rPr>
          <w:rFonts w:ascii="Times New Roman" w:eastAsia="宋体" w:hAnsi="Times New Roman" w:cs="Times New Roman"/>
          <w:sz w:val="24"/>
          <w:szCs w:val="24"/>
        </w:rPr>
        <w:t>环境工程领域工程硕士</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专业学位基本要求》、上海市学位委员办公室公布的专业学位论文基本要求和评价指标体系以及</w:t>
      </w:r>
      <w:r>
        <w:rPr>
          <w:rFonts w:ascii="Times New Roman" w:eastAsia="宋体" w:hAnsi="Times New Roman" w:cs="Times New Roman" w:hint="eastAsia"/>
          <w:sz w:val="24"/>
          <w:szCs w:val="24"/>
        </w:rPr>
        <w:t>《华东师范大学博士、硕士学位论文基本要求》</w:t>
      </w:r>
      <w:r w:rsidR="009E7B57" w:rsidRPr="004D7165">
        <w:rPr>
          <w:rFonts w:ascii="Times New Roman" w:eastAsia="宋体" w:hAnsi="Times New Roman" w:cs="Times New Roman"/>
          <w:sz w:val="24"/>
          <w:szCs w:val="24"/>
        </w:rPr>
        <w:t>等文件中学位论文的相关要求。</w:t>
      </w:r>
    </w:p>
    <w:p w14:paraId="5A943C76" w14:textId="77777777"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学生在完成课程学习和专业实践，各科成绩考试合格后，可转入论文工作阶段，各阶段具体要求如下：</w:t>
      </w:r>
    </w:p>
    <w:p w14:paraId="03E050D0" w14:textId="77777777"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（一）论文选题</w:t>
      </w:r>
    </w:p>
    <w:p w14:paraId="4F88FC26" w14:textId="31976A5C" w:rsidR="009E7B57" w:rsidRPr="004D7165" w:rsidRDefault="004523D6" w:rsidP="00DC2D84">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学位论文的选题应</w:t>
      </w:r>
      <w:r w:rsidR="009E7B57" w:rsidRPr="004D7165">
        <w:rPr>
          <w:rFonts w:ascii="Times New Roman" w:eastAsia="宋体" w:hAnsi="Times New Roman" w:cs="Times New Roman"/>
          <w:sz w:val="24"/>
          <w:szCs w:val="24"/>
        </w:rPr>
        <w:t>直接来源于企、事业单位的实际环境工程问题，具有明确</w:t>
      </w:r>
      <w:r w:rsidR="009E7B57" w:rsidRPr="004D7165">
        <w:rPr>
          <w:rFonts w:ascii="Times New Roman" w:eastAsia="宋体" w:hAnsi="Times New Roman" w:cs="Times New Roman"/>
          <w:sz w:val="24"/>
          <w:szCs w:val="24"/>
        </w:rPr>
        <w:lastRenderedPageBreak/>
        <w:t>的环境工程背景，具有一定的实际应用价值，拟解决的问题要有一定的技术难度和工作量，选题要具有一定的理论深度和创新性。</w:t>
      </w:r>
    </w:p>
    <w:p w14:paraId="553E2DAC" w14:textId="282CF8E8" w:rsidR="009E7B57" w:rsidRPr="004D7165" w:rsidRDefault="008A1DCF" w:rsidP="00C302A6">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论文选题包括以下内容</w:t>
      </w:r>
      <w:r w:rsidR="009E7B57" w:rsidRPr="004D7165">
        <w:rPr>
          <w:rFonts w:ascii="Times New Roman" w:eastAsia="宋体" w:hAnsi="Times New Roman" w:cs="Times New Roman"/>
          <w:sz w:val="24"/>
          <w:szCs w:val="24"/>
        </w:rPr>
        <w:t>：</w:t>
      </w:r>
    </w:p>
    <w:p w14:paraId="4D6B0097" w14:textId="4C50FDBF"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来源于环境工程领域生产实际的新产品研发、关键部件研发等；</w:t>
      </w:r>
    </w:p>
    <w:p w14:paraId="1D028A48" w14:textId="5A235B1B"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来源于环境工程领域的工程设计需要；</w:t>
      </w:r>
    </w:p>
    <w:p w14:paraId="057FB571" w14:textId="196B0908"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Pr="004D7165">
        <w:rPr>
          <w:rFonts w:ascii="Times New Roman" w:eastAsia="宋体" w:hAnsi="Times New Roman" w:cs="Times New Roman"/>
          <w:sz w:val="24"/>
          <w:szCs w:val="24"/>
        </w:rPr>
        <w:t>来源于企事业单位相关实际环境工程或具有明确的环境工程应用背景，具有一定的社会价值或工程应用前景；</w:t>
      </w:r>
    </w:p>
    <w:p w14:paraId="0F6055E5" w14:textId="5FD0031B"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Pr="004D7165">
        <w:rPr>
          <w:rFonts w:ascii="Times New Roman" w:eastAsia="宋体" w:hAnsi="Times New Roman" w:cs="Times New Roman"/>
          <w:sz w:val="24"/>
          <w:szCs w:val="24"/>
        </w:rPr>
        <w:t>来源于实际需求，</w:t>
      </w:r>
      <w:r w:rsidR="003D2D01" w:rsidRPr="004D7165">
        <w:rPr>
          <w:rFonts w:ascii="Times New Roman" w:eastAsia="宋体" w:hAnsi="Times New Roman" w:cs="Times New Roman"/>
          <w:sz w:val="24"/>
          <w:szCs w:val="24"/>
        </w:rPr>
        <w:t>具有</w:t>
      </w:r>
      <w:r w:rsidR="00C0178E" w:rsidRPr="004D7165">
        <w:rPr>
          <w:rFonts w:ascii="Times New Roman" w:eastAsia="宋体" w:hAnsi="Times New Roman" w:cs="Times New Roman"/>
          <w:sz w:val="24"/>
          <w:szCs w:val="24"/>
        </w:rPr>
        <w:t>应用性</w:t>
      </w:r>
      <w:r w:rsidR="003D2D01" w:rsidRPr="004D7165">
        <w:rPr>
          <w:rFonts w:ascii="Times New Roman" w:eastAsia="宋体" w:hAnsi="Times New Roman" w:cs="Times New Roman"/>
          <w:sz w:val="24"/>
          <w:szCs w:val="24"/>
        </w:rPr>
        <w:t>导向，</w:t>
      </w:r>
      <w:r w:rsidRPr="004D7165">
        <w:rPr>
          <w:rFonts w:ascii="Times New Roman" w:eastAsia="宋体" w:hAnsi="Times New Roman" w:cs="Times New Roman"/>
          <w:sz w:val="24"/>
          <w:szCs w:val="24"/>
        </w:rPr>
        <w:t>是企事业发展中相关环境工程急需解决的相关问题；</w:t>
      </w:r>
    </w:p>
    <w:p w14:paraId="7DCBDB40" w14:textId="3217B379"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5.</w:t>
      </w:r>
      <w:r w:rsidRPr="004D7165">
        <w:rPr>
          <w:rFonts w:ascii="Times New Roman" w:eastAsia="宋体" w:hAnsi="Times New Roman" w:cs="Times New Roman"/>
          <w:sz w:val="24"/>
          <w:szCs w:val="24"/>
        </w:rPr>
        <w:t>来源于企事业的环境影响评价、清洁生产审核、环境规划与管理等预研课题，具有一定的创新性。</w:t>
      </w:r>
    </w:p>
    <w:p w14:paraId="10A714C6" w14:textId="5078DE3F"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论文的形式</w:t>
      </w:r>
      <w:r w:rsidR="007B4533" w:rsidRPr="004D7165">
        <w:rPr>
          <w:rFonts w:ascii="Times New Roman" w:eastAsia="宋体" w:hAnsi="Times New Roman" w:cs="Times New Roman"/>
          <w:sz w:val="24"/>
          <w:szCs w:val="24"/>
        </w:rPr>
        <w:t>可以以</w:t>
      </w:r>
      <w:r w:rsidRPr="004D7165">
        <w:rPr>
          <w:rFonts w:ascii="Times New Roman" w:eastAsia="宋体" w:hAnsi="Times New Roman" w:cs="Times New Roman"/>
          <w:sz w:val="24"/>
          <w:szCs w:val="24"/>
        </w:rPr>
        <w:t>产品研发、工程设计、应用研究、调研报告、环境影响评价、清洁生产审核、环境规划与管理报告等</w:t>
      </w:r>
      <w:r w:rsidR="007B4533" w:rsidRPr="004D7165">
        <w:rPr>
          <w:rFonts w:ascii="Times New Roman" w:eastAsia="宋体" w:hAnsi="Times New Roman" w:cs="Times New Roman"/>
          <w:sz w:val="24"/>
          <w:szCs w:val="24"/>
        </w:rPr>
        <w:t>形式呈现</w:t>
      </w:r>
      <w:r w:rsidRPr="004D7165">
        <w:rPr>
          <w:rFonts w:ascii="Times New Roman" w:eastAsia="宋体" w:hAnsi="Times New Roman" w:cs="Times New Roman"/>
          <w:sz w:val="24"/>
          <w:szCs w:val="24"/>
        </w:rPr>
        <w:t>。</w:t>
      </w:r>
    </w:p>
    <w:p w14:paraId="74D4A068" w14:textId="77777777"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（二）论文开题</w:t>
      </w:r>
    </w:p>
    <w:p w14:paraId="48CEE443" w14:textId="37B63FD6" w:rsidR="009E7B57" w:rsidRPr="004D7165" w:rsidRDefault="007B4533"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开题时间</w:t>
      </w:r>
      <w:r w:rsidR="00E87F81" w:rsidRPr="004D7165">
        <w:rPr>
          <w:rFonts w:ascii="Times New Roman" w:eastAsia="宋体" w:hAnsi="Times New Roman" w:cs="Times New Roman"/>
          <w:sz w:val="24"/>
          <w:szCs w:val="24"/>
        </w:rPr>
        <w:t>于第二学年结束前完成</w:t>
      </w:r>
      <w:r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学生在撰写论文前必须进行开题报告，在开题报告中递交完整的论文研究计划书</w:t>
      </w:r>
      <w:r w:rsidR="009E7B57"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含选题的目的意义、学术价值或应用价值</w:t>
      </w:r>
      <w:r w:rsidR="008A3670" w:rsidRPr="004D7165">
        <w:rPr>
          <w:rFonts w:ascii="Times New Roman" w:eastAsia="宋体" w:hAnsi="Times New Roman" w:cs="Times New Roman"/>
          <w:sz w:val="24"/>
          <w:szCs w:val="24"/>
        </w:rPr>
        <w:t>、研究目标内容、研究方法与技术路线、工作重点、难点及计划进度、预期效果、</w:t>
      </w:r>
      <w:r w:rsidR="009E7B57" w:rsidRPr="004D7165">
        <w:rPr>
          <w:rFonts w:ascii="Times New Roman" w:eastAsia="宋体" w:hAnsi="Times New Roman" w:cs="Times New Roman"/>
          <w:sz w:val="24"/>
          <w:szCs w:val="24"/>
        </w:rPr>
        <w:t>参考文献资料等</w:t>
      </w:r>
      <w:r w:rsidR="009E7B57" w:rsidRPr="004D7165">
        <w:rPr>
          <w:rFonts w:ascii="Times New Roman" w:eastAsia="宋体" w:hAnsi="Times New Roman" w:cs="Times New Roman"/>
          <w:sz w:val="24"/>
          <w:szCs w:val="24"/>
        </w:rPr>
        <w:t>)</w:t>
      </w:r>
      <w:r w:rsidR="00404223">
        <w:rPr>
          <w:rFonts w:ascii="Times New Roman" w:eastAsia="宋体" w:hAnsi="Times New Roman" w:cs="Times New Roman"/>
          <w:sz w:val="24"/>
          <w:szCs w:val="24"/>
        </w:rPr>
        <w:t>。必须经</w:t>
      </w:r>
      <w:r w:rsidR="009E7B57" w:rsidRPr="004D7165">
        <w:rPr>
          <w:rFonts w:ascii="Times New Roman" w:eastAsia="宋体" w:hAnsi="Times New Roman" w:cs="Times New Roman"/>
          <w:sz w:val="24"/>
          <w:szCs w:val="24"/>
        </w:rPr>
        <w:t>所在导师课题组答辩通过方可进行。</w:t>
      </w:r>
    </w:p>
    <w:p w14:paraId="4417BBA0" w14:textId="77777777"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（三）论文撰写</w:t>
      </w:r>
    </w:p>
    <w:p w14:paraId="706725F5" w14:textId="026B8BEC" w:rsidR="009E7B57" w:rsidRPr="004D7165" w:rsidRDefault="009E7B57" w:rsidP="00014436">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研究生在论文撰写过程中，必须在导师指导下独立完成；应</w:t>
      </w:r>
      <w:r w:rsidR="008A3670" w:rsidRPr="004D7165">
        <w:rPr>
          <w:rFonts w:ascii="Times New Roman" w:eastAsia="宋体" w:hAnsi="Times New Roman" w:cs="Times New Roman"/>
          <w:sz w:val="24"/>
          <w:szCs w:val="24"/>
        </w:rPr>
        <w:t>至少每隔</w:t>
      </w:r>
      <w:r w:rsidR="008A3670" w:rsidRPr="004D7165">
        <w:rPr>
          <w:rFonts w:ascii="Times New Roman" w:eastAsia="宋体" w:hAnsi="Times New Roman" w:cs="Times New Roman"/>
          <w:sz w:val="24"/>
          <w:szCs w:val="24"/>
        </w:rPr>
        <w:t>4</w:t>
      </w:r>
      <w:r w:rsidR="008A3670" w:rsidRPr="004D7165">
        <w:rPr>
          <w:rFonts w:ascii="Times New Roman" w:eastAsia="宋体" w:hAnsi="Times New Roman" w:cs="Times New Roman"/>
          <w:sz w:val="24"/>
          <w:szCs w:val="24"/>
        </w:rPr>
        <w:t>周</w:t>
      </w:r>
      <w:r w:rsidRPr="004D7165">
        <w:rPr>
          <w:rFonts w:ascii="Times New Roman" w:eastAsia="宋体" w:hAnsi="Times New Roman" w:cs="Times New Roman"/>
          <w:sz w:val="24"/>
          <w:szCs w:val="24"/>
        </w:rPr>
        <w:t>向导师或导师组成员报告撰写进度，</w:t>
      </w:r>
      <w:r w:rsidR="009E2F09" w:rsidRPr="004D7165">
        <w:rPr>
          <w:rFonts w:ascii="Times New Roman" w:eastAsia="宋体" w:hAnsi="Times New Roman" w:cs="Times New Roman"/>
          <w:sz w:val="24"/>
          <w:szCs w:val="24"/>
        </w:rPr>
        <w:t>与导师讨论并请</w:t>
      </w:r>
      <w:r w:rsidR="009B432D" w:rsidRPr="004D7165">
        <w:rPr>
          <w:rFonts w:ascii="Times New Roman" w:eastAsia="宋体" w:hAnsi="Times New Roman" w:cs="Times New Roman"/>
          <w:sz w:val="24"/>
          <w:szCs w:val="24"/>
        </w:rPr>
        <w:t>其导师</w:t>
      </w:r>
      <w:r w:rsidR="009E2F09" w:rsidRPr="004D7165">
        <w:rPr>
          <w:rFonts w:ascii="Times New Roman" w:eastAsia="宋体" w:hAnsi="Times New Roman" w:cs="Times New Roman"/>
          <w:sz w:val="24"/>
          <w:szCs w:val="24"/>
        </w:rPr>
        <w:t>给予指导</w:t>
      </w:r>
      <w:r w:rsidRPr="004D7165">
        <w:rPr>
          <w:rFonts w:ascii="Times New Roman" w:eastAsia="宋体" w:hAnsi="Times New Roman" w:cs="Times New Roman"/>
          <w:sz w:val="24"/>
          <w:szCs w:val="24"/>
        </w:rPr>
        <w:t>若选择在学校参与导师承担国家重大重点科技项目的研究工作，由学校指导教师具体负责论文撰写指导；若选择在企业开展研究工作，论文指导实行双导师制，选题、开题、答辩均需校、企导师共同参与并签署书面意见。</w:t>
      </w:r>
    </w:p>
    <w:p w14:paraId="40282DD3" w14:textId="3334771C" w:rsidR="009E7B57" w:rsidRPr="004D7165" w:rsidRDefault="009E7B57"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论文撰写规范，必须符合学校相关文论撰写格式及国家相关基本要求</w:t>
      </w:r>
      <w:r w:rsidR="00D951A9" w:rsidRPr="004D7165">
        <w:rPr>
          <w:rFonts w:ascii="Times New Roman" w:eastAsia="宋体" w:hAnsi="Times New Roman" w:cs="Times New Roman"/>
          <w:sz w:val="24"/>
          <w:szCs w:val="24"/>
        </w:rPr>
        <w:t>，具体要求见《华东师范大学硕士专业学位论文撰写基本要求》</w:t>
      </w:r>
      <w:r w:rsidRPr="004D7165">
        <w:rPr>
          <w:rFonts w:ascii="Times New Roman" w:eastAsia="宋体" w:hAnsi="Times New Roman" w:cs="Times New Roman"/>
          <w:sz w:val="24"/>
          <w:szCs w:val="24"/>
        </w:rPr>
        <w:t>。</w:t>
      </w:r>
    </w:p>
    <w:p w14:paraId="323D0508" w14:textId="235E3953" w:rsidR="009E7B57" w:rsidRPr="004D7165" w:rsidRDefault="007C4FF0"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八</w:t>
      </w:r>
      <w:r w:rsidR="009E7B57" w:rsidRPr="004D7165">
        <w:rPr>
          <w:rFonts w:ascii="Times New Roman" w:eastAsia="宋体" w:hAnsi="Times New Roman" w:cs="Times New Roman"/>
          <w:b/>
          <w:sz w:val="24"/>
          <w:szCs w:val="24"/>
        </w:rPr>
        <w:t>、论文</w:t>
      </w:r>
      <w:r w:rsidR="00D951A9" w:rsidRPr="004D7165">
        <w:rPr>
          <w:rFonts w:ascii="Times New Roman" w:eastAsia="宋体" w:hAnsi="Times New Roman" w:cs="Times New Roman"/>
          <w:b/>
          <w:sz w:val="24"/>
          <w:szCs w:val="24"/>
        </w:rPr>
        <w:t>评审与答辩</w:t>
      </w:r>
    </w:p>
    <w:p w14:paraId="30C85320" w14:textId="1F747DA5" w:rsidR="00D951A9" w:rsidRPr="004D7165" w:rsidRDefault="00D951A9"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学位论文</w:t>
      </w:r>
      <w:r w:rsidR="004E3306" w:rsidRPr="004D7165">
        <w:rPr>
          <w:rFonts w:ascii="Times New Roman" w:eastAsia="宋体" w:hAnsi="Times New Roman" w:cs="Times New Roman"/>
          <w:sz w:val="24"/>
          <w:szCs w:val="24"/>
        </w:rPr>
        <w:t>由</w:t>
      </w:r>
      <w:r w:rsidR="004E3306" w:rsidRPr="004D7165">
        <w:rPr>
          <w:rFonts w:ascii="Times New Roman" w:eastAsia="宋体" w:hAnsi="Times New Roman" w:cs="Times New Roman"/>
          <w:sz w:val="24"/>
          <w:szCs w:val="24"/>
        </w:rPr>
        <w:t>1</w:t>
      </w:r>
      <w:r w:rsidR="004E3306" w:rsidRPr="004D7165">
        <w:rPr>
          <w:rFonts w:ascii="Times New Roman" w:eastAsia="宋体" w:hAnsi="Times New Roman" w:cs="Times New Roman"/>
          <w:sz w:val="24"/>
          <w:szCs w:val="24"/>
        </w:rPr>
        <w:t>位本领域或相近领域专家进行双盲评审，盲审论文</w:t>
      </w:r>
      <w:r w:rsidRPr="004D7165">
        <w:rPr>
          <w:rFonts w:ascii="Times New Roman" w:eastAsia="宋体" w:hAnsi="Times New Roman" w:cs="Times New Roman"/>
          <w:sz w:val="24"/>
          <w:szCs w:val="24"/>
        </w:rPr>
        <w:t>按照</w:t>
      </w:r>
      <w:r w:rsidR="004E3306" w:rsidRPr="004D7165">
        <w:rPr>
          <w:rFonts w:ascii="Times New Roman" w:eastAsia="宋体" w:hAnsi="Times New Roman" w:cs="Times New Roman"/>
          <w:sz w:val="24"/>
          <w:szCs w:val="24"/>
        </w:rPr>
        <w:t>以下原则进行抽取：（</w:t>
      </w:r>
      <w:r w:rsidR="004E3306" w:rsidRPr="004D7165">
        <w:rPr>
          <w:rFonts w:ascii="Times New Roman" w:eastAsia="宋体" w:hAnsi="Times New Roman" w:cs="Times New Roman"/>
          <w:sz w:val="24"/>
          <w:szCs w:val="24"/>
        </w:rPr>
        <w:t>1</w:t>
      </w:r>
      <w:r w:rsidR="004E3306" w:rsidRPr="004D7165">
        <w:rPr>
          <w:rFonts w:ascii="Times New Roman" w:eastAsia="宋体" w:hAnsi="Times New Roman" w:cs="Times New Roman"/>
          <w:sz w:val="24"/>
          <w:szCs w:val="24"/>
        </w:rPr>
        <w:t>）</w:t>
      </w:r>
      <w:r w:rsidR="00FC22F4" w:rsidRPr="004D7165">
        <w:rPr>
          <w:rFonts w:ascii="Times New Roman" w:eastAsia="宋体" w:hAnsi="Times New Roman" w:cs="Times New Roman"/>
          <w:sz w:val="24"/>
          <w:szCs w:val="24"/>
        </w:rPr>
        <w:t>当前学期</w:t>
      </w:r>
      <w:r w:rsidRPr="004D7165">
        <w:rPr>
          <w:rFonts w:ascii="Times New Roman" w:eastAsia="宋体" w:hAnsi="Times New Roman" w:cs="Times New Roman"/>
          <w:sz w:val="24"/>
          <w:szCs w:val="24"/>
        </w:rPr>
        <w:t>申请学位总人数的</w:t>
      </w:r>
      <w:r w:rsidRPr="004D7165">
        <w:rPr>
          <w:rFonts w:ascii="Times New Roman" w:eastAsia="宋体" w:hAnsi="Times New Roman" w:cs="Times New Roman"/>
          <w:sz w:val="24"/>
          <w:szCs w:val="24"/>
        </w:rPr>
        <w:t>50%</w:t>
      </w:r>
      <w:r w:rsidR="004E3306" w:rsidRPr="004D7165">
        <w:rPr>
          <w:rFonts w:ascii="Times New Roman" w:eastAsia="宋体" w:hAnsi="Times New Roman" w:cs="Times New Roman"/>
          <w:sz w:val="24"/>
          <w:szCs w:val="24"/>
        </w:rPr>
        <w:t>；（</w:t>
      </w:r>
      <w:r w:rsidR="004E3306" w:rsidRPr="004D7165">
        <w:rPr>
          <w:rFonts w:ascii="Times New Roman" w:eastAsia="宋体" w:hAnsi="Times New Roman" w:cs="Times New Roman"/>
          <w:sz w:val="24"/>
          <w:szCs w:val="24"/>
        </w:rPr>
        <w:t>2</w:t>
      </w:r>
      <w:r w:rsidR="004E3306"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若该指导教师当年有</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名及以上的毕业生则至少有</w:t>
      </w:r>
      <w:r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名学生的论文需</w:t>
      </w:r>
      <w:r w:rsidR="00FC22F4" w:rsidRPr="004D7165">
        <w:rPr>
          <w:rFonts w:ascii="Times New Roman" w:eastAsia="宋体" w:hAnsi="Times New Roman" w:cs="Times New Roman"/>
          <w:sz w:val="24"/>
          <w:szCs w:val="24"/>
        </w:rPr>
        <w:t>进行双</w:t>
      </w:r>
      <w:r w:rsidRPr="004D7165">
        <w:rPr>
          <w:rFonts w:ascii="Times New Roman" w:eastAsia="宋体" w:hAnsi="Times New Roman" w:cs="Times New Roman"/>
          <w:sz w:val="24"/>
          <w:szCs w:val="24"/>
        </w:rPr>
        <w:t>盲</w:t>
      </w:r>
      <w:r w:rsidR="00FC22F4" w:rsidRPr="004D7165">
        <w:rPr>
          <w:rFonts w:ascii="Times New Roman" w:eastAsia="宋体" w:hAnsi="Times New Roman" w:cs="Times New Roman"/>
          <w:sz w:val="24"/>
          <w:szCs w:val="24"/>
        </w:rPr>
        <w:t>评</w:t>
      </w:r>
      <w:r w:rsidRPr="004D7165">
        <w:rPr>
          <w:rFonts w:ascii="Times New Roman" w:eastAsia="宋体" w:hAnsi="Times New Roman" w:cs="Times New Roman"/>
          <w:sz w:val="24"/>
          <w:szCs w:val="24"/>
        </w:rPr>
        <w:t>审</w:t>
      </w:r>
      <w:r w:rsidR="004E3306" w:rsidRPr="004D7165">
        <w:rPr>
          <w:rFonts w:ascii="Times New Roman" w:eastAsia="宋体" w:hAnsi="Times New Roman" w:cs="Times New Roman"/>
          <w:sz w:val="24"/>
          <w:szCs w:val="24"/>
        </w:rPr>
        <w:t>。</w:t>
      </w:r>
    </w:p>
    <w:p w14:paraId="69F6BF9F" w14:textId="5150C9E5" w:rsidR="009E7B57" w:rsidRPr="004D7165" w:rsidRDefault="004E3306"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学位论文评阅人一般为</w:t>
      </w:r>
      <w:r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人，</w:t>
      </w:r>
      <w:r w:rsidR="008A1DCF" w:rsidRPr="004D7165">
        <w:rPr>
          <w:rFonts w:ascii="Times New Roman" w:eastAsia="宋体" w:hAnsi="Times New Roman" w:cs="Times New Roman"/>
          <w:sz w:val="24"/>
          <w:szCs w:val="24"/>
        </w:rPr>
        <w:t>答辩委员会应由</w:t>
      </w:r>
      <w:r w:rsidR="008A1DCF" w:rsidRPr="004D7165">
        <w:rPr>
          <w:rFonts w:ascii="Times New Roman" w:eastAsia="宋体" w:hAnsi="Times New Roman" w:cs="Times New Roman"/>
          <w:sz w:val="24"/>
          <w:szCs w:val="24"/>
        </w:rPr>
        <w:t xml:space="preserve">3 - 5 </w:t>
      </w:r>
      <w:r w:rsidR="008A1DCF" w:rsidRPr="004D7165">
        <w:rPr>
          <w:rFonts w:ascii="Times New Roman" w:eastAsia="宋体" w:hAnsi="Times New Roman" w:cs="Times New Roman"/>
          <w:sz w:val="24"/>
          <w:szCs w:val="24"/>
        </w:rPr>
        <w:t>位与本领域相关的专家</w:t>
      </w:r>
      <w:r w:rsidR="008A1DCF" w:rsidRPr="004D7165">
        <w:rPr>
          <w:rFonts w:ascii="Times New Roman" w:eastAsia="宋体" w:hAnsi="Times New Roman" w:cs="Times New Roman"/>
          <w:sz w:val="24"/>
          <w:szCs w:val="24"/>
        </w:rPr>
        <w:lastRenderedPageBreak/>
        <w:t>组成，其中至少包含一位企业内专家</w:t>
      </w:r>
      <w:r w:rsidR="009E7B57" w:rsidRPr="004D7165">
        <w:rPr>
          <w:rFonts w:ascii="Times New Roman" w:eastAsia="宋体" w:hAnsi="Times New Roman" w:cs="Times New Roman"/>
          <w:sz w:val="24"/>
          <w:szCs w:val="24"/>
        </w:rPr>
        <w:t>。</w:t>
      </w:r>
    </w:p>
    <w:p w14:paraId="0FA1D0C7" w14:textId="63120B3A" w:rsidR="00F92BFA" w:rsidRPr="004D7165" w:rsidRDefault="00F92BFA" w:rsidP="00DC2D84">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盲审、评阅结果按照《华东师范大学硕士专业学位论文答辩与学位申请实施办法》的相关规定执行。</w:t>
      </w:r>
    </w:p>
    <w:p w14:paraId="3A222E0C" w14:textId="799CF9F9" w:rsidR="009E7B57" w:rsidRPr="004D7165" w:rsidRDefault="007C4FF0" w:rsidP="00807588">
      <w:pPr>
        <w:spacing w:beforeLines="50" w:before="156" w:afterLines="50" w:after="156" w:line="440" w:lineRule="exact"/>
        <w:rPr>
          <w:rFonts w:ascii="Times New Roman" w:eastAsia="宋体" w:hAnsi="Times New Roman" w:cs="Times New Roman"/>
          <w:b/>
          <w:sz w:val="24"/>
          <w:szCs w:val="24"/>
        </w:rPr>
      </w:pPr>
      <w:r w:rsidRPr="004D7165">
        <w:rPr>
          <w:rFonts w:ascii="Times New Roman" w:eastAsia="宋体" w:hAnsi="Times New Roman" w:cs="Times New Roman"/>
          <w:b/>
          <w:sz w:val="24"/>
          <w:szCs w:val="24"/>
        </w:rPr>
        <w:t>九</w:t>
      </w:r>
      <w:r w:rsidR="009E7B57" w:rsidRPr="004D7165">
        <w:rPr>
          <w:rFonts w:ascii="Times New Roman" w:eastAsia="宋体" w:hAnsi="Times New Roman" w:cs="Times New Roman"/>
          <w:b/>
          <w:sz w:val="24"/>
          <w:szCs w:val="24"/>
        </w:rPr>
        <w:t>、学位授予</w:t>
      </w:r>
    </w:p>
    <w:p w14:paraId="4FD3D6D1" w14:textId="2A0A6C53" w:rsidR="009E7B57" w:rsidRPr="004D7165" w:rsidRDefault="009E7B57" w:rsidP="00E33E3B">
      <w:pPr>
        <w:spacing w:line="440" w:lineRule="exact"/>
        <w:ind w:firstLineChars="200" w:firstLine="480"/>
        <w:rPr>
          <w:rFonts w:ascii="Times New Roman" w:eastAsia="宋体" w:hAnsi="Times New Roman" w:cs="Times New Roman"/>
          <w:sz w:val="24"/>
          <w:szCs w:val="24"/>
        </w:rPr>
      </w:pPr>
      <w:r w:rsidRPr="004D7165">
        <w:rPr>
          <w:rFonts w:ascii="Times New Roman" w:eastAsia="宋体" w:hAnsi="Times New Roman" w:cs="Times New Roman"/>
          <w:sz w:val="24"/>
          <w:szCs w:val="24"/>
        </w:rPr>
        <w:t>研究生完成培养方案规定的课程学习、成绩合格，并通过论文答辩，符合学校学籍管理相关规定的，准予毕业并颁发硕士研究生毕业证书；经本专业学位评定小组审核、校专业学位评定分委员会审议通过，并经校学位评定委员会审批，授予工程硕士专业学位并颁发硕士专业学位证书。</w:t>
      </w:r>
    </w:p>
    <w:p w14:paraId="0CE4FE4C" w14:textId="2CDDEE57" w:rsidR="009E7B57" w:rsidRPr="004D7165" w:rsidRDefault="00041341" w:rsidP="00807588">
      <w:pPr>
        <w:spacing w:beforeLines="50" w:before="156" w:afterLines="50" w:after="156" w:line="44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十</w:t>
      </w:r>
      <w:r w:rsidR="009E7B57" w:rsidRPr="004D7165">
        <w:rPr>
          <w:rFonts w:ascii="Times New Roman" w:eastAsia="宋体" w:hAnsi="Times New Roman" w:cs="Times New Roman"/>
          <w:b/>
          <w:sz w:val="24"/>
          <w:szCs w:val="24"/>
        </w:rPr>
        <w:t>、基本文献阅读书目</w:t>
      </w:r>
    </w:p>
    <w:p w14:paraId="47FC7271" w14:textId="0D4D79F6" w:rsidR="009E7B57" w:rsidRPr="004D7165" w:rsidRDefault="009E7B57" w:rsidP="00C0450F">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钱易</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唐孝炎</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环境保护与可持续发展</w:t>
      </w:r>
      <w:r w:rsidRPr="004D7165">
        <w:rPr>
          <w:rFonts w:ascii="Times New Roman" w:eastAsia="宋体" w:hAnsi="Times New Roman" w:cs="Times New Roman"/>
          <w:sz w:val="24"/>
          <w:szCs w:val="24"/>
        </w:rPr>
        <w:t>.</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高等教育出版社</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2000.</w:t>
      </w:r>
    </w:p>
    <w:p w14:paraId="3ABF21CF" w14:textId="3EE9B31B" w:rsidR="009E7B57" w:rsidRPr="004D7165" w:rsidRDefault="009E7B57" w:rsidP="00C0450F">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高廷耀</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顾国维</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周琪</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水污染控制工程</w:t>
      </w:r>
      <w:r w:rsidR="00C0450F" w:rsidRPr="004D7165">
        <w:rPr>
          <w:rFonts w:ascii="Times New Roman" w:eastAsia="宋体" w:hAnsi="Times New Roman" w:cs="Times New Roman"/>
          <w:sz w:val="24"/>
          <w:szCs w:val="24"/>
        </w:rPr>
        <w:t>（上、下）</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高等教育出版社</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2007.</w:t>
      </w:r>
    </w:p>
    <w:p w14:paraId="5180C3FC" w14:textId="363DBAF0" w:rsidR="009E7B57" w:rsidRPr="004D7165" w:rsidRDefault="009E7B57" w:rsidP="00C0450F">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3.</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徐亚同，谢冰</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废水生物处理的运行与管理（第二版）</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中国轻工业出版</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2009.</w:t>
      </w:r>
    </w:p>
    <w:p w14:paraId="66CE5254" w14:textId="77777777" w:rsidR="00470E56" w:rsidRPr="004D7165" w:rsidRDefault="009E7B57" w:rsidP="00470E56">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4.</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顾夏声等</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水处理生物学（第五版）</w:t>
      </w:r>
      <w:r w:rsidRPr="004D7165">
        <w:rPr>
          <w:rFonts w:ascii="Times New Roman" w:eastAsia="宋体" w:hAnsi="Times New Roman" w:cs="Times New Roman"/>
          <w:sz w:val="24"/>
          <w:szCs w:val="24"/>
        </w:rPr>
        <w:t>.</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中国建筑工业出版社</w:t>
      </w:r>
      <w:r w:rsidR="00C0450F"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2011.</w:t>
      </w:r>
    </w:p>
    <w:p w14:paraId="7E4E9DB0" w14:textId="544A8740" w:rsidR="001E70C5" w:rsidRPr="004D7165" w:rsidRDefault="009E7B57" w:rsidP="001E70C5">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5.</w:t>
      </w:r>
      <w:r w:rsidR="00470E56"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黄民生</w:t>
      </w:r>
      <w:r w:rsidR="00470E56"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陈振楼</w:t>
      </w:r>
      <w:r w:rsidR="000F7613" w:rsidRPr="004D7165">
        <w:rPr>
          <w:rFonts w:ascii="Times New Roman" w:eastAsia="宋体" w:hAnsi="Times New Roman" w:cs="Times New Roman"/>
          <w:sz w:val="24"/>
          <w:szCs w:val="24"/>
        </w:rPr>
        <w:t>著</w:t>
      </w:r>
      <w:r w:rsidR="000F7613" w:rsidRPr="004D7165">
        <w:rPr>
          <w:rFonts w:ascii="Times New Roman" w:eastAsia="宋体" w:hAnsi="Times New Roman" w:cs="Times New Roman"/>
          <w:sz w:val="24"/>
          <w:szCs w:val="24"/>
        </w:rPr>
        <w:t>.</w:t>
      </w:r>
      <w:r w:rsidR="00470E56"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城市内河污染治理与生态修复</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理论、方法与实践</w:t>
      </w:r>
      <w:r w:rsidRPr="004D7165">
        <w:rPr>
          <w:rFonts w:ascii="Times New Roman" w:eastAsia="宋体" w:hAnsi="Times New Roman" w:cs="Times New Roman"/>
          <w:sz w:val="24"/>
          <w:szCs w:val="24"/>
        </w:rPr>
        <w:t>.</w:t>
      </w:r>
      <w:r w:rsidR="00470E56"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科学出版社</w:t>
      </w:r>
      <w:r w:rsidR="00470E56"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2010.</w:t>
      </w:r>
    </w:p>
    <w:p w14:paraId="4B26C6B5" w14:textId="4A339317" w:rsidR="009E7B57" w:rsidRPr="004D7165" w:rsidRDefault="009E7B57" w:rsidP="001E70C5">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6.</w:t>
      </w:r>
      <w:r w:rsidR="001E70C5"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何国富</w:t>
      </w:r>
      <w:r w:rsidR="001E70C5"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徐慧敏</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1E70C5"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河道治理与修复</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理论、技术与案例</w:t>
      </w:r>
      <w:r w:rsidR="001E70C5"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科普出版社</w:t>
      </w:r>
      <w:r w:rsidR="001E70C5"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2012.</w:t>
      </w:r>
    </w:p>
    <w:p w14:paraId="29A1EB6A" w14:textId="514061EF" w:rsidR="009E7B57" w:rsidRPr="004D7165" w:rsidRDefault="009E7B57" w:rsidP="001E70C5">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7.</w:t>
      </w:r>
      <w:r w:rsidR="001E70C5"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赵由才</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宋玉</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生活垃圾处理与资源化技术手册</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冶金工业出版社</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2007.</w:t>
      </w:r>
    </w:p>
    <w:p w14:paraId="485DB3A4" w14:textId="1C214B14" w:rsidR="009E7B57" w:rsidRPr="004D7165" w:rsidRDefault="000F7613" w:rsidP="00C05D4B">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8</w:t>
      </w:r>
      <w:r w:rsidR="009E7B57"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王正萍</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周雯</w:t>
      </w:r>
      <w:r w:rsidRPr="004D7165">
        <w:rPr>
          <w:rFonts w:ascii="Times New Roman" w:eastAsia="宋体" w:hAnsi="Times New Roman" w:cs="Times New Roman"/>
          <w:sz w:val="24"/>
          <w:szCs w:val="24"/>
        </w:rPr>
        <w:t>著</w:t>
      </w:r>
      <w:r w:rsidR="009E7B57"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环境有机污染物监测分析</w:t>
      </w:r>
      <w:r w:rsidR="009E7B57"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化学工业出版社</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200</w:t>
      </w:r>
      <w:r w:rsidR="00C05D4B" w:rsidRPr="004D7165">
        <w:rPr>
          <w:rFonts w:ascii="Times New Roman" w:eastAsia="宋体" w:hAnsi="Times New Roman" w:cs="Times New Roman"/>
          <w:sz w:val="24"/>
          <w:szCs w:val="24"/>
        </w:rPr>
        <w:t>2</w:t>
      </w:r>
      <w:r w:rsidR="009E7B57" w:rsidRPr="004D7165">
        <w:rPr>
          <w:rFonts w:ascii="Times New Roman" w:eastAsia="宋体" w:hAnsi="Times New Roman" w:cs="Times New Roman"/>
          <w:sz w:val="24"/>
          <w:szCs w:val="24"/>
        </w:rPr>
        <w:t>.</w:t>
      </w:r>
    </w:p>
    <w:p w14:paraId="4DC17BE9" w14:textId="379EC853" w:rsidR="009E7B57" w:rsidRPr="004D7165" w:rsidRDefault="000F7613" w:rsidP="00C05D4B">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9</w:t>
      </w:r>
      <w:r w:rsidR="009E7B57"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郝晓地</w:t>
      </w:r>
      <w:r w:rsidRPr="004D7165">
        <w:rPr>
          <w:rFonts w:ascii="Times New Roman" w:eastAsia="宋体" w:hAnsi="Times New Roman" w:cs="Times New Roman"/>
          <w:sz w:val="24"/>
          <w:szCs w:val="24"/>
        </w:rPr>
        <w:t>著</w:t>
      </w:r>
      <w:r w:rsidR="009E7B57"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可持续污水</w:t>
      </w:r>
      <w:r w:rsidR="00C05D4B" w:rsidRPr="004D7165">
        <w:rPr>
          <w:rFonts w:ascii="Times New Roman" w:eastAsia="宋体" w:hAnsi="Times New Roman" w:cs="Times New Roman"/>
          <w:sz w:val="24"/>
          <w:szCs w:val="24"/>
        </w:rPr>
        <w:t>—</w:t>
      </w:r>
      <w:r w:rsidR="009E7B57" w:rsidRPr="004D7165">
        <w:rPr>
          <w:rFonts w:ascii="Times New Roman" w:eastAsia="宋体" w:hAnsi="Times New Roman" w:cs="Times New Roman"/>
          <w:sz w:val="24"/>
          <w:szCs w:val="24"/>
        </w:rPr>
        <w:t>废物处理技术</w:t>
      </w:r>
      <w:r w:rsidR="009E7B57"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中国建筑工业出版社，</w:t>
      </w:r>
      <w:r w:rsidR="009E7B57" w:rsidRPr="004D7165">
        <w:rPr>
          <w:rFonts w:ascii="Times New Roman" w:eastAsia="宋体" w:hAnsi="Times New Roman" w:cs="Times New Roman"/>
          <w:sz w:val="24"/>
          <w:szCs w:val="24"/>
        </w:rPr>
        <w:t>2007.</w:t>
      </w:r>
    </w:p>
    <w:p w14:paraId="12BB719D" w14:textId="23134C14" w:rsidR="009E7B57" w:rsidRPr="004D7165" w:rsidRDefault="009E7B57" w:rsidP="00C05D4B">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0</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曲向荣</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土壤环境学</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清华大学出版社</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2010.</w:t>
      </w:r>
    </w:p>
    <w:p w14:paraId="3C0250F4" w14:textId="2C891D69" w:rsidR="009E7B57" w:rsidRPr="004D7165" w:rsidRDefault="009E7B57" w:rsidP="00C05D4B">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1</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包存宽</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陆雍森</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尚金城等著</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规划环境影响评价方法及实例</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科学出版社</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2006.</w:t>
      </w:r>
    </w:p>
    <w:p w14:paraId="3FE86DF8" w14:textId="1CBE1D89" w:rsidR="009E7B57" w:rsidRPr="004D7165" w:rsidRDefault="009E7B57" w:rsidP="00C05D4B">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2</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蒋展鹏</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环境工程学（第二版）</w:t>
      </w:r>
      <w:r w:rsidRPr="004D7165">
        <w:rPr>
          <w:rFonts w:ascii="Times New Roman" w:eastAsia="宋体" w:hAnsi="Times New Roman" w:cs="Times New Roman"/>
          <w:sz w:val="24"/>
          <w:szCs w:val="24"/>
        </w:rPr>
        <w:t>.</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高等教育出版社</w:t>
      </w:r>
      <w:r w:rsidR="00C05D4B"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2005.</w:t>
      </w:r>
    </w:p>
    <w:p w14:paraId="52CF87F4" w14:textId="5385DE86" w:rsidR="009E7B57" w:rsidRPr="004D7165" w:rsidRDefault="009E7B57"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3</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徐亚同</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史家梁等</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污染控制微生物工程</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化学工业出版社</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2001.</w:t>
      </w:r>
    </w:p>
    <w:p w14:paraId="7E9F72B4" w14:textId="262A8C28" w:rsidR="009E7B57" w:rsidRPr="004D7165" w:rsidRDefault="009E7B57"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4</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徐亚同</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黄民生</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废水生物处理运行管理及异常对策</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化学工业出版社</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2003.</w:t>
      </w:r>
      <w:r w:rsidR="000F7613" w:rsidRPr="004D7165">
        <w:rPr>
          <w:rFonts w:ascii="Times New Roman" w:eastAsia="宋体" w:hAnsi="Times New Roman" w:cs="Times New Roman"/>
          <w:sz w:val="24"/>
          <w:szCs w:val="24"/>
        </w:rPr>
        <w:t xml:space="preserve"> </w:t>
      </w:r>
    </w:p>
    <w:p w14:paraId="46006624" w14:textId="14BDA9EE" w:rsidR="009E7B57" w:rsidRPr="004D7165" w:rsidRDefault="009E7B57"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5</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周本省</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工业水处理技术</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化学工业出版社</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2002.</w:t>
      </w:r>
    </w:p>
    <w:p w14:paraId="185B4B92" w14:textId="5A11323E" w:rsidR="009E7B57" w:rsidRPr="004D7165" w:rsidRDefault="009E7B57"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6</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赵由才</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使用环境工程手册</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固体废物污染控制与资源化</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化学工业出版社</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2002.</w:t>
      </w:r>
    </w:p>
    <w:p w14:paraId="016EE760" w14:textId="0411B8B4" w:rsidR="009E7B57" w:rsidRPr="004D7165" w:rsidRDefault="009E7B57"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1</w:t>
      </w:r>
      <w:r w:rsidR="000F7613" w:rsidRPr="004D7165">
        <w:rPr>
          <w:rFonts w:ascii="Times New Roman" w:eastAsia="宋体" w:hAnsi="Times New Roman" w:cs="Times New Roman"/>
          <w:sz w:val="24"/>
          <w:szCs w:val="24"/>
        </w:rPr>
        <w:t>7</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胡洪营</w:t>
      </w:r>
      <w:r w:rsidR="000F7613" w:rsidRPr="004D7165">
        <w:rPr>
          <w:rFonts w:ascii="Times New Roman" w:eastAsia="宋体" w:hAnsi="Times New Roman" w:cs="Times New Roman"/>
          <w:sz w:val="24"/>
          <w:szCs w:val="24"/>
        </w:rPr>
        <w:t>著</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环境工程原理</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高等教育出版社</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2005.</w:t>
      </w:r>
    </w:p>
    <w:p w14:paraId="3817FE6D" w14:textId="510AB49B" w:rsidR="00A81CB5" w:rsidRDefault="000F7613"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lastRenderedPageBreak/>
        <w:t>18</w:t>
      </w:r>
      <w:r w:rsidR="009E7B57"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张晓健</w:t>
      </w:r>
      <w:r w:rsidR="00BB3AEC"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黄霞</w:t>
      </w:r>
      <w:r w:rsidRPr="004D7165">
        <w:rPr>
          <w:rFonts w:ascii="Times New Roman" w:eastAsia="宋体" w:hAnsi="Times New Roman" w:cs="Times New Roman"/>
          <w:sz w:val="24"/>
          <w:szCs w:val="24"/>
        </w:rPr>
        <w:t>著</w:t>
      </w:r>
      <w:r w:rsidR="009E7B57"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水与废水物化处理的原理与工艺</w:t>
      </w:r>
      <w:r w:rsidR="009E7B57"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清华大学出版社</w:t>
      </w:r>
      <w:r w:rsidR="00BB3AEC" w:rsidRPr="004D7165">
        <w:rPr>
          <w:rFonts w:ascii="Times New Roman" w:eastAsia="宋体" w:hAnsi="Times New Roman" w:cs="Times New Roman"/>
          <w:sz w:val="24"/>
          <w:szCs w:val="24"/>
        </w:rPr>
        <w:t xml:space="preserve">, </w:t>
      </w:r>
      <w:r w:rsidR="009E7B57" w:rsidRPr="004D7165">
        <w:rPr>
          <w:rFonts w:ascii="Times New Roman" w:eastAsia="宋体" w:hAnsi="Times New Roman" w:cs="Times New Roman"/>
          <w:sz w:val="24"/>
          <w:szCs w:val="24"/>
        </w:rPr>
        <w:t>2011.</w:t>
      </w:r>
      <w:r w:rsidRPr="004D7165">
        <w:rPr>
          <w:rFonts w:ascii="Times New Roman" w:eastAsia="宋体" w:hAnsi="Times New Roman" w:cs="Times New Roman"/>
          <w:sz w:val="24"/>
          <w:szCs w:val="24"/>
        </w:rPr>
        <w:t xml:space="preserve"> </w:t>
      </w:r>
    </w:p>
    <w:p w14:paraId="22BF7A19" w14:textId="607C6517" w:rsidR="00DC699F" w:rsidRPr="00DC699F" w:rsidRDefault="00DC699F" w:rsidP="00BB3AEC">
      <w:pPr>
        <w:spacing w:line="440" w:lineRule="exact"/>
        <w:rPr>
          <w:rFonts w:ascii="Times New Roman" w:hAnsi="Times New Roman" w:cs="Times New Roman"/>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9. </w:t>
      </w:r>
      <w:r w:rsidRPr="00DC699F">
        <w:rPr>
          <w:rFonts w:ascii="Times New Roman" w:eastAsia="宋体" w:hAnsi="Times New Roman" w:cs="Times New Roman"/>
          <w:sz w:val="24"/>
          <w:szCs w:val="24"/>
        </w:rPr>
        <w:t>郝吉明</w:t>
      </w:r>
      <w:r w:rsidRPr="00DC699F">
        <w:rPr>
          <w:rFonts w:ascii="Times New Roman" w:eastAsia="宋体" w:hAnsi="Times New Roman" w:cs="Times New Roman"/>
          <w:sz w:val="24"/>
          <w:szCs w:val="24"/>
        </w:rPr>
        <w:t xml:space="preserve">, </w:t>
      </w:r>
      <w:r w:rsidRPr="00DC699F">
        <w:rPr>
          <w:rFonts w:ascii="Times New Roman" w:eastAsia="宋体" w:hAnsi="Times New Roman" w:cs="Times New Roman"/>
          <w:sz w:val="24"/>
          <w:szCs w:val="24"/>
        </w:rPr>
        <w:t>马广大</w:t>
      </w:r>
      <w:r w:rsidRPr="00DC699F">
        <w:rPr>
          <w:rFonts w:ascii="Times New Roman" w:eastAsia="宋体" w:hAnsi="Times New Roman" w:cs="Times New Roman"/>
          <w:sz w:val="24"/>
          <w:szCs w:val="24"/>
        </w:rPr>
        <w:t xml:space="preserve">, </w:t>
      </w:r>
      <w:r w:rsidRPr="00DC699F">
        <w:rPr>
          <w:rFonts w:ascii="Times New Roman" w:eastAsia="宋体" w:hAnsi="Times New Roman" w:cs="Times New Roman"/>
          <w:sz w:val="24"/>
          <w:szCs w:val="24"/>
        </w:rPr>
        <w:t>王书肖</w:t>
      </w:r>
      <w:r w:rsidRPr="00DC699F">
        <w:rPr>
          <w:rFonts w:ascii="Times New Roman" w:eastAsia="宋体" w:hAnsi="Times New Roman" w:cs="Times New Roman"/>
          <w:sz w:val="24"/>
          <w:szCs w:val="24"/>
        </w:rPr>
        <w:t>. </w:t>
      </w:r>
      <w:r w:rsidRPr="00DC699F">
        <w:rPr>
          <w:rFonts w:ascii="Times New Roman" w:eastAsia="宋体" w:hAnsi="Times New Roman" w:cs="Times New Roman"/>
          <w:sz w:val="24"/>
          <w:szCs w:val="24"/>
        </w:rPr>
        <w:t>大气污染控制工程（第</w:t>
      </w:r>
      <w:r w:rsidRPr="00DC699F">
        <w:rPr>
          <w:rFonts w:ascii="Times New Roman" w:eastAsia="宋体" w:hAnsi="Times New Roman" w:cs="Times New Roman"/>
          <w:sz w:val="24"/>
          <w:szCs w:val="24"/>
        </w:rPr>
        <w:t>3</w:t>
      </w:r>
      <w:r w:rsidRPr="00DC699F">
        <w:rPr>
          <w:rFonts w:ascii="Times New Roman" w:eastAsia="宋体" w:hAnsi="Times New Roman" w:cs="Times New Roman"/>
          <w:sz w:val="24"/>
          <w:szCs w:val="24"/>
        </w:rPr>
        <w:t>版）</w:t>
      </w:r>
      <w:r w:rsidRPr="00DC699F">
        <w:rPr>
          <w:rFonts w:ascii="Times New Roman" w:eastAsia="宋体" w:hAnsi="Times New Roman" w:cs="Times New Roman"/>
          <w:sz w:val="24"/>
          <w:szCs w:val="24"/>
        </w:rPr>
        <w:t>. </w:t>
      </w:r>
      <w:r w:rsidRPr="00DC699F">
        <w:rPr>
          <w:rFonts w:ascii="Times New Roman" w:eastAsia="宋体" w:hAnsi="Times New Roman" w:cs="Times New Roman"/>
          <w:sz w:val="24"/>
          <w:szCs w:val="24"/>
        </w:rPr>
        <w:t>高等教育出版社</w:t>
      </w:r>
      <w:r w:rsidRPr="00DC699F">
        <w:rPr>
          <w:rFonts w:ascii="Times New Roman" w:eastAsia="宋体" w:hAnsi="Times New Roman" w:cs="Times New Roman"/>
          <w:sz w:val="24"/>
          <w:szCs w:val="24"/>
        </w:rPr>
        <w:t>, 2010.</w:t>
      </w:r>
    </w:p>
    <w:p w14:paraId="0C00EA1C" w14:textId="1D95A27D" w:rsidR="000F7613" w:rsidRPr="004D7165" w:rsidRDefault="00DC699F" w:rsidP="00BB3AEC">
      <w:pPr>
        <w:spacing w:line="440" w:lineRule="exact"/>
        <w:rPr>
          <w:rFonts w:ascii="Times New Roman" w:eastAsia="宋体" w:hAnsi="Times New Roman" w:cs="Times New Roman"/>
          <w:sz w:val="24"/>
          <w:szCs w:val="24"/>
        </w:rPr>
      </w:pPr>
      <w:r>
        <w:rPr>
          <w:rFonts w:ascii="Times New Roman" w:eastAsia="宋体" w:hAnsi="Times New Roman" w:cs="Times New Roman"/>
          <w:sz w:val="24"/>
          <w:szCs w:val="24"/>
        </w:rPr>
        <w:t>20</w:t>
      </w:r>
      <w:r w:rsidR="00A81CB5" w:rsidRPr="004D7165">
        <w:rPr>
          <w:rFonts w:ascii="Times New Roman" w:eastAsia="宋体" w:hAnsi="Times New Roman" w:cs="Times New Roman"/>
          <w:sz w:val="24"/>
          <w:szCs w:val="24"/>
        </w:rPr>
        <w:t>.</w:t>
      </w:r>
      <w:r w:rsidR="000F7613" w:rsidRPr="004D7165">
        <w:rPr>
          <w:rFonts w:ascii="Times New Roman" w:eastAsia="宋体" w:hAnsi="Times New Roman" w:cs="Times New Roman"/>
          <w:sz w:val="24"/>
          <w:szCs w:val="24"/>
        </w:rPr>
        <w:t>【美】托马斯，【美】威廉著</w:t>
      </w:r>
      <w:r w:rsidR="00BB3AEC" w:rsidRPr="004D7165">
        <w:rPr>
          <w:rFonts w:ascii="Times New Roman" w:eastAsia="宋体" w:hAnsi="Times New Roman" w:cs="Times New Roman"/>
          <w:sz w:val="24"/>
          <w:szCs w:val="24"/>
        </w:rPr>
        <w:t xml:space="preserve">, </w:t>
      </w:r>
      <w:r w:rsidR="000F7613" w:rsidRPr="004D7165">
        <w:rPr>
          <w:rFonts w:ascii="Times New Roman" w:eastAsia="宋体" w:hAnsi="Times New Roman" w:cs="Times New Roman"/>
          <w:sz w:val="24"/>
          <w:szCs w:val="24"/>
        </w:rPr>
        <w:t>张钟宪等译</w:t>
      </w:r>
      <w:r w:rsidR="000F7613"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000F7613" w:rsidRPr="004D7165">
        <w:rPr>
          <w:rFonts w:ascii="Times New Roman" w:eastAsia="宋体" w:hAnsi="Times New Roman" w:cs="Times New Roman"/>
          <w:sz w:val="24"/>
          <w:szCs w:val="24"/>
        </w:rPr>
        <w:t>环境化学</w:t>
      </w:r>
      <w:r w:rsidR="000F7613"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000F7613" w:rsidRPr="004D7165">
        <w:rPr>
          <w:rFonts w:ascii="Times New Roman" w:eastAsia="宋体" w:hAnsi="Times New Roman" w:cs="Times New Roman"/>
          <w:sz w:val="24"/>
          <w:szCs w:val="24"/>
        </w:rPr>
        <w:t>清华大学出版社，</w:t>
      </w:r>
      <w:r w:rsidR="000F7613" w:rsidRPr="004D7165">
        <w:rPr>
          <w:rFonts w:ascii="Times New Roman" w:eastAsia="宋体" w:hAnsi="Times New Roman" w:cs="Times New Roman"/>
          <w:sz w:val="24"/>
          <w:szCs w:val="24"/>
        </w:rPr>
        <w:t xml:space="preserve">2007. </w:t>
      </w:r>
    </w:p>
    <w:p w14:paraId="45C399E6" w14:textId="327C8D32" w:rsidR="000F7613" w:rsidRPr="004D7165" w:rsidRDefault="000F7613" w:rsidP="00BB3AEC">
      <w:pPr>
        <w:spacing w:line="440" w:lineRule="exact"/>
        <w:rPr>
          <w:rFonts w:ascii="Times New Roman" w:eastAsia="宋体" w:hAnsi="Times New Roman" w:cs="Times New Roman"/>
          <w:sz w:val="24"/>
          <w:szCs w:val="24"/>
        </w:rPr>
      </w:pPr>
      <w:r w:rsidRPr="004D7165">
        <w:rPr>
          <w:rFonts w:ascii="Times New Roman" w:eastAsia="宋体" w:hAnsi="Times New Roman" w:cs="Times New Roman"/>
          <w:sz w:val="24"/>
          <w:szCs w:val="24"/>
        </w:rPr>
        <w:t>2</w:t>
      </w:r>
      <w:r w:rsidR="00DC699F">
        <w:rPr>
          <w:rFonts w:ascii="Times New Roman" w:eastAsia="宋体" w:hAnsi="Times New Roman" w:cs="Times New Roman"/>
          <w:sz w:val="24"/>
          <w:szCs w:val="24"/>
        </w:rPr>
        <w:t>1</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【英】西蒙贾德（</w:t>
      </w:r>
      <w:r w:rsidRPr="004D7165">
        <w:rPr>
          <w:rFonts w:ascii="Times New Roman" w:eastAsia="宋体" w:hAnsi="Times New Roman" w:cs="Times New Roman"/>
          <w:sz w:val="24"/>
          <w:szCs w:val="24"/>
        </w:rPr>
        <w:t>Judd,</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S</w:t>
      </w:r>
      <w:r w:rsidRPr="004D7165">
        <w:rPr>
          <w:rFonts w:ascii="Times New Roman" w:eastAsia="宋体" w:hAnsi="Times New Roman" w:cs="Times New Roman"/>
          <w:sz w:val="24"/>
          <w:szCs w:val="24"/>
        </w:rPr>
        <w:t>）著</w:t>
      </w:r>
      <w:r w:rsidR="00A81CB5"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陈福泰，黄霞译</w:t>
      </w:r>
      <w:r w:rsidRPr="004D7165">
        <w:rPr>
          <w:rFonts w:ascii="Times New Roman" w:eastAsia="宋体" w:hAnsi="Times New Roman" w:cs="Times New Roman"/>
          <w:sz w:val="24"/>
          <w:szCs w:val="24"/>
        </w:rPr>
        <w:t>.</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膜生物反应器：水和污水处理的原理与应用</w:t>
      </w:r>
      <w:r w:rsidRPr="004D7165">
        <w:rPr>
          <w:rFonts w:ascii="Times New Roman" w:eastAsia="宋体" w:hAnsi="Times New Roman" w:cs="Times New Roman"/>
          <w:sz w:val="24"/>
          <w:szCs w:val="24"/>
        </w:rPr>
        <w:t>.</w:t>
      </w:r>
      <w:r w:rsidRPr="004D7165">
        <w:rPr>
          <w:rFonts w:ascii="Times New Roman" w:eastAsia="宋体" w:hAnsi="Times New Roman" w:cs="Times New Roman"/>
          <w:sz w:val="24"/>
          <w:szCs w:val="24"/>
        </w:rPr>
        <w:t>科学出版社</w:t>
      </w:r>
      <w:r w:rsidR="00BB3AEC" w:rsidRPr="004D7165">
        <w:rPr>
          <w:rFonts w:ascii="Times New Roman" w:eastAsia="宋体" w:hAnsi="Times New Roman" w:cs="Times New Roman"/>
          <w:sz w:val="24"/>
          <w:szCs w:val="24"/>
        </w:rPr>
        <w:t xml:space="preserve">, </w:t>
      </w:r>
      <w:r w:rsidRPr="004D7165">
        <w:rPr>
          <w:rFonts w:ascii="Times New Roman" w:eastAsia="宋体" w:hAnsi="Times New Roman" w:cs="Times New Roman"/>
          <w:sz w:val="24"/>
          <w:szCs w:val="24"/>
        </w:rPr>
        <w:t>2010.</w:t>
      </w:r>
    </w:p>
    <w:p w14:paraId="03856A81" w14:textId="75DBE551" w:rsidR="004A59C9" w:rsidRPr="00DC2D84" w:rsidRDefault="004A59C9" w:rsidP="00E33E3B">
      <w:pPr>
        <w:spacing w:line="440" w:lineRule="exact"/>
        <w:ind w:firstLineChars="200" w:firstLine="480"/>
        <w:rPr>
          <w:rFonts w:ascii="宋体" w:eastAsia="宋体" w:hAnsi="宋体"/>
          <w:sz w:val="24"/>
          <w:szCs w:val="24"/>
        </w:rPr>
      </w:pPr>
    </w:p>
    <w:sectPr w:rsidR="004A59C9" w:rsidRPr="00DC2D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3426" w14:textId="77777777" w:rsidR="00D54289" w:rsidRDefault="00D54289" w:rsidP="009E7B57">
      <w:r>
        <w:separator/>
      </w:r>
    </w:p>
  </w:endnote>
  <w:endnote w:type="continuationSeparator" w:id="0">
    <w:p w14:paraId="7C426650" w14:textId="77777777" w:rsidR="00D54289" w:rsidRDefault="00D54289" w:rsidP="009E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68B15" w14:textId="77777777" w:rsidR="00D54289" w:rsidRDefault="00D54289" w:rsidP="009E7B57">
      <w:r>
        <w:separator/>
      </w:r>
    </w:p>
  </w:footnote>
  <w:footnote w:type="continuationSeparator" w:id="0">
    <w:p w14:paraId="2562DBDC" w14:textId="77777777" w:rsidR="00D54289" w:rsidRDefault="00D54289" w:rsidP="009E7B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06B"/>
    <w:multiLevelType w:val="hybridMultilevel"/>
    <w:tmpl w:val="CACA3F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CD71243"/>
    <w:multiLevelType w:val="hybridMultilevel"/>
    <w:tmpl w:val="2442548C"/>
    <w:lvl w:ilvl="0" w:tplc="4176E1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D5C1B5D"/>
    <w:multiLevelType w:val="hybridMultilevel"/>
    <w:tmpl w:val="FBA8DEE2"/>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 w15:restartNumberingAfterBreak="0">
    <w:nsid w:val="28B90E8B"/>
    <w:multiLevelType w:val="hybridMultilevel"/>
    <w:tmpl w:val="ADDA21C0"/>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57A4BAA"/>
    <w:multiLevelType w:val="hybridMultilevel"/>
    <w:tmpl w:val="CACA3F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36A7435"/>
    <w:multiLevelType w:val="hybridMultilevel"/>
    <w:tmpl w:val="F078F094"/>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6" w15:restartNumberingAfterBreak="0">
    <w:nsid w:val="529D20D5"/>
    <w:multiLevelType w:val="hybridMultilevel"/>
    <w:tmpl w:val="65ACEC18"/>
    <w:lvl w:ilvl="0" w:tplc="04090003">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7" w15:restartNumberingAfterBreak="0">
    <w:nsid w:val="6BE042CC"/>
    <w:multiLevelType w:val="hybridMultilevel"/>
    <w:tmpl w:val="2BA81B60"/>
    <w:lvl w:ilvl="0" w:tplc="3E7C7C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E253863"/>
    <w:multiLevelType w:val="hybridMultilevel"/>
    <w:tmpl w:val="D3B2FE9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7"/>
  </w:num>
  <w:num w:numId="3">
    <w:abstractNumId w:val="8"/>
  </w:num>
  <w:num w:numId="4">
    <w:abstractNumId w:val="4"/>
  </w:num>
  <w:num w:numId="5">
    <w:abstractNumId w:val="5"/>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39"/>
    <w:rsid w:val="00014436"/>
    <w:rsid w:val="000268B3"/>
    <w:rsid w:val="000307F2"/>
    <w:rsid w:val="00041341"/>
    <w:rsid w:val="000558A2"/>
    <w:rsid w:val="00096D18"/>
    <w:rsid w:val="000A2EFF"/>
    <w:rsid w:val="000C5F08"/>
    <w:rsid w:val="000D0AFA"/>
    <w:rsid w:val="000D215D"/>
    <w:rsid w:val="000E3CBC"/>
    <w:rsid w:val="000F15A4"/>
    <w:rsid w:val="000F37AF"/>
    <w:rsid w:val="000F7613"/>
    <w:rsid w:val="001001FF"/>
    <w:rsid w:val="00106843"/>
    <w:rsid w:val="001079EB"/>
    <w:rsid w:val="001167B4"/>
    <w:rsid w:val="00142D58"/>
    <w:rsid w:val="00157499"/>
    <w:rsid w:val="001975AC"/>
    <w:rsid w:val="001A6F6A"/>
    <w:rsid w:val="001D3F30"/>
    <w:rsid w:val="001E70C5"/>
    <w:rsid w:val="001F156E"/>
    <w:rsid w:val="00203C53"/>
    <w:rsid w:val="00205E8D"/>
    <w:rsid w:val="00216C21"/>
    <w:rsid w:val="00236E55"/>
    <w:rsid w:val="00243F74"/>
    <w:rsid w:val="00256E0B"/>
    <w:rsid w:val="002700B9"/>
    <w:rsid w:val="00281F36"/>
    <w:rsid w:val="0029207D"/>
    <w:rsid w:val="002A053A"/>
    <w:rsid w:val="00340936"/>
    <w:rsid w:val="003A19BC"/>
    <w:rsid w:val="003D0BF1"/>
    <w:rsid w:val="003D2D01"/>
    <w:rsid w:val="00400173"/>
    <w:rsid w:val="00400AB3"/>
    <w:rsid w:val="00404162"/>
    <w:rsid w:val="00404223"/>
    <w:rsid w:val="0042122C"/>
    <w:rsid w:val="00425F86"/>
    <w:rsid w:val="004523D6"/>
    <w:rsid w:val="00462FB7"/>
    <w:rsid w:val="00470E56"/>
    <w:rsid w:val="00486200"/>
    <w:rsid w:val="00490913"/>
    <w:rsid w:val="004A59C9"/>
    <w:rsid w:val="004D0E3C"/>
    <w:rsid w:val="004D7165"/>
    <w:rsid w:val="004E3306"/>
    <w:rsid w:val="00504A00"/>
    <w:rsid w:val="00531039"/>
    <w:rsid w:val="0053445C"/>
    <w:rsid w:val="00535189"/>
    <w:rsid w:val="0054560B"/>
    <w:rsid w:val="005B0C42"/>
    <w:rsid w:val="005C43D2"/>
    <w:rsid w:val="005F5F21"/>
    <w:rsid w:val="006048DC"/>
    <w:rsid w:val="00645825"/>
    <w:rsid w:val="00650F0A"/>
    <w:rsid w:val="00657460"/>
    <w:rsid w:val="006745FF"/>
    <w:rsid w:val="00691AFF"/>
    <w:rsid w:val="00695480"/>
    <w:rsid w:val="006B1763"/>
    <w:rsid w:val="0070251F"/>
    <w:rsid w:val="007210B2"/>
    <w:rsid w:val="00722C6B"/>
    <w:rsid w:val="007926E6"/>
    <w:rsid w:val="007B4533"/>
    <w:rsid w:val="007C4FF0"/>
    <w:rsid w:val="007D1945"/>
    <w:rsid w:val="00807588"/>
    <w:rsid w:val="0083326D"/>
    <w:rsid w:val="0084262D"/>
    <w:rsid w:val="008502CE"/>
    <w:rsid w:val="00862531"/>
    <w:rsid w:val="008819A0"/>
    <w:rsid w:val="00894A3B"/>
    <w:rsid w:val="008A1DCF"/>
    <w:rsid w:val="008A3670"/>
    <w:rsid w:val="008C138B"/>
    <w:rsid w:val="008C1F07"/>
    <w:rsid w:val="008D3399"/>
    <w:rsid w:val="008F66AF"/>
    <w:rsid w:val="00950DA4"/>
    <w:rsid w:val="00963E77"/>
    <w:rsid w:val="00980ACD"/>
    <w:rsid w:val="009B432D"/>
    <w:rsid w:val="009C7F6B"/>
    <w:rsid w:val="009E025F"/>
    <w:rsid w:val="009E2F09"/>
    <w:rsid w:val="009E7B57"/>
    <w:rsid w:val="00A2718B"/>
    <w:rsid w:val="00A55A5B"/>
    <w:rsid w:val="00A55AAC"/>
    <w:rsid w:val="00A75E47"/>
    <w:rsid w:val="00A81CB5"/>
    <w:rsid w:val="00AE0547"/>
    <w:rsid w:val="00AF2212"/>
    <w:rsid w:val="00AF5D38"/>
    <w:rsid w:val="00B1398C"/>
    <w:rsid w:val="00B252CF"/>
    <w:rsid w:val="00B42AA4"/>
    <w:rsid w:val="00B65465"/>
    <w:rsid w:val="00B712FA"/>
    <w:rsid w:val="00B823CA"/>
    <w:rsid w:val="00B8289D"/>
    <w:rsid w:val="00BA0D5F"/>
    <w:rsid w:val="00BA352E"/>
    <w:rsid w:val="00BB3AEC"/>
    <w:rsid w:val="00BC00ED"/>
    <w:rsid w:val="00BC081E"/>
    <w:rsid w:val="00BC147A"/>
    <w:rsid w:val="00BD02A5"/>
    <w:rsid w:val="00BD09C5"/>
    <w:rsid w:val="00C0178E"/>
    <w:rsid w:val="00C03579"/>
    <w:rsid w:val="00C0450F"/>
    <w:rsid w:val="00C05D4B"/>
    <w:rsid w:val="00C2054B"/>
    <w:rsid w:val="00C302A6"/>
    <w:rsid w:val="00C3543A"/>
    <w:rsid w:val="00C37B4C"/>
    <w:rsid w:val="00C44558"/>
    <w:rsid w:val="00CC1F6C"/>
    <w:rsid w:val="00CD3DEA"/>
    <w:rsid w:val="00CE63FD"/>
    <w:rsid w:val="00CF5F70"/>
    <w:rsid w:val="00D16467"/>
    <w:rsid w:val="00D54289"/>
    <w:rsid w:val="00D57666"/>
    <w:rsid w:val="00D672A0"/>
    <w:rsid w:val="00D91B5A"/>
    <w:rsid w:val="00D92696"/>
    <w:rsid w:val="00D951A9"/>
    <w:rsid w:val="00DA5DE4"/>
    <w:rsid w:val="00DB4B91"/>
    <w:rsid w:val="00DC2D84"/>
    <w:rsid w:val="00DC699F"/>
    <w:rsid w:val="00E24AEC"/>
    <w:rsid w:val="00E33E3B"/>
    <w:rsid w:val="00E67710"/>
    <w:rsid w:val="00E71422"/>
    <w:rsid w:val="00E87F81"/>
    <w:rsid w:val="00EC3041"/>
    <w:rsid w:val="00EC7554"/>
    <w:rsid w:val="00EE364F"/>
    <w:rsid w:val="00F0387A"/>
    <w:rsid w:val="00F26936"/>
    <w:rsid w:val="00F50800"/>
    <w:rsid w:val="00F53242"/>
    <w:rsid w:val="00F64AE1"/>
    <w:rsid w:val="00F8470E"/>
    <w:rsid w:val="00F90665"/>
    <w:rsid w:val="00F92BFA"/>
    <w:rsid w:val="00F94C40"/>
    <w:rsid w:val="00FA6712"/>
    <w:rsid w:val="00FC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1963C"/>
  <w15:chartTrackingRefBased/>
  <w15:docId w15:val="{40060661-FD39-438C-ADF5-34DDE8C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B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7B57"/>
    <w:rPr>
      <w:sz w:val="18"/>
      <w:szCs w:val="18"/>
    </w:rPr>
  </w:style>
  <w:style w:type="paragraph" w:styleId="a5">
    <w:name w:val="footer"/>
    <w:basedOn w:val="a"/>
    <w:link w:val="a6"/>
    <w:uiPriority w:val="99"/>
    <w:unhideWhenUsed/>
    <w:rsid w:val="009E7B57"/>
    <w:pPr>
      <w:tabs>
        <w:tab w:val="center" w:pos="4153"/>
        <w:tab w:val="right" w:pos="8306"/>
      </w:tabs>
      <w:snapToGrid w:val="0"/>
      <w:jc w:val="left"/>
    </w:pPr>
    <w:rPr>
      <w:sz w:val="18"/>
      <w:szCs w:val="18"/>
    </w:rPr>
  </w:style>
  <w:style w:type="character" w:customStyle="1" w:styleId="a6">
    <w:name w:val="页脚 字符"/>
    <w:basedOn w:val="a0"/>
    <w:link w:val="a5"/>
    <w:uiPriority w:val="99"/>
    <w:rsid w:val="009E7B57"/>
    <w:rPr>
      <w:sz w:val="18"/>
      <w:szCs w:val="18"/>
    </w:rPr>
  </w:style>
  <w:style w:type="paragraph" w:styleId="a7">
    <w:name w:val="List Paragraph"/>
    <w:basedOn w:val="a"/>
    <w:uiPriority w:val="34"/>
    <w:qFormat/>
    <w:rsid w:val="00E33E3B"/>
    <w:pPr>
      <w:ind w:firstLineChars="200" w:firstLine="420"/>
    </w:pPr>
  </w:style>
  <w:style w:type="paragraph" w:styleId="a8">
    <w:name w:val="Balloon Text"/>
    <w:basedOn w:val="a"/>
    <w:link w:val="a9"/>
    <w:uiPriority w:val="99"/>
    <w:semiHidden/>
    <w:unhideWhenUsed/>
    <w:rsid w:val="00014436"/>
    <w:rPr>
      <w:sz w:val="18"/>
      <w:szCs w:val="18"/>
    </w:rPr>
  </w:style>
  <w:style w:type="character" w:customStyle="1" w:styleId="a9">
    <w:name w:val="批注框文本 字符"/>
    <w:basedOn w:val="a0"/>
    <w:link w:val="a8"/>
    <w:uiPriority w:val="99"/>
    <w:semiHidden/>
    <w:rsid w:val="00014436"/>
    <w:rPr>
      <w:sz w:val="18"/>
      <w:szCs w:val="18"/>
    </w:rPr>
  </w:style>
  <w:style w:type="character" w:styleId="aa">
    <w:name w:val="annotation reference"/>
    <w:basedOn w:val="a0"/>
    <w:uiPriority w:val="99"/>
    <w:semiHidden/>
    <w:unhideWhenUsed/>
    <w:rsid w:val="00CD3DEA"/>
    <w:rPr>
      <w:sz w:val="21"/>
      <w:szCs w:val="21"/>
    </w:rPr>
  </w:style>
  <w:style w:type="paragraph" w:styleId="ab">
    <w:name w:val="annotation text"/>
    <w:basedOn w:val="a"/>
    <w:link w:val="ac"/>
    <w:uiPriority w:val="99"/>
    <w:semiHidden/>
    <w:unhideWhenUsed/>
    <w:rsid w:val="00CD3DEA"/>
    <w:pPr>
      <w:jc w:val="left"/>
    </w:pPr>
  </w:style>
  <w:style w:type="character" w:customStyle="1" w:styleId="ac">
    <w:name w:val="批注文字 字符"/>
    <w:basedOn w:val="a0"/>
    <w:link w:val="ab"/>
    <w:uiPriority w:val="99"/>
    <w:semiHidden/>
    <w:rsid w:val="00CD3DEA"/>
  </w:style>
  <w:style w:type="paragraph" w:styleId="ad">
    <w:name w:val="annotation subject"/>
    <w:basedOn w:val="ab"/>
    <w:next w:val="ab"/>
    <w:link w:val="ae"/>
    <w:uiPriority w:val="99"/>
    <w:semiHidden/>
    <w:unhideWhenUsed/>
    <w:rsid w:val="00CD3DEA"/>
    <w:rPr>
      <w:b/>
      <w:bCs/>
    </w:rPr>
  </w:style>
  <w:style w:type="character" w:customStyle="1" w:styleId="ae">
    <w:name w:val="批注主题 字符"/>
    <w:basedOn w:val="ac"/>
    <w:link w:val="ad"/>
    <w:uiPriority w:val="99"/>
    <w:semiHidden/>
    <w:rsid w:val="00CD3DEA"/>
    <w:rPr>
      <w:b/>
      <w:bCs/>
    </w:rPr>
  </w:style>
  <w:style w:type="paragraph" w:customStyle="1" w:styleId="Default">
    <w:name w:val="Default"/>
    <w:rsid w:val="00D57666"/>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0C62-C89C-4334-9AF8-8C1BB5A5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7</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ECNU</cp:lastModifiedBy>
  <cp:revision>78</cp:revision>
  <cp:lastPrinted>2020-06-10T00:00:00Z</cp:lastPrinted>
  <dcterms:created xsi:type="dcterms:W3CDTF">2020-06-02T00:49:00Z</dcterms:created>
  <dcterms:modified xsi:type="dcterms:W3CDTF">2020-07-10T04:37:00Z</dcterms:modified>
</cp:coreProperties>
</file>